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BC67" w14:textId="46314BA7" w:rsidR="006D2531" w:rsidRDefault="006D2531" w:rsidP="006D2531">
      <w:pPr>
        <w:pStyle w:val="NormalWeb"/>
        <w:spacing w:before="0" w:beforeAutospacing="0" w:after="0" w:afterAutospacing="0" w:line="276" w:lineRule="auto"/>
        <w:jc w:val="center"/>
        <w:rPr>
          <w:rFonts w:ascii="Lucida Grande" w:hAnsi="Lucida Grande" w:cs="Lucida Grande"/>
          <w:b/>
          <w:bCs/>
          <w:color w:val="2C3345"/>
          <w:sz w:val="48"/>
          <w:szCs w:val="48"/>
          <w:shd w:val="clear" w:color="auto" w:fill="FFFFFF"/>
        </w:rPr>
      </w:pPr>
      <w:r>
        <w:rPr>
          <w:rFonts w:ascii="Lucida Grande" w:hAnsi="Lucida Grande" w:cs="Lucida Grande"/>
          <w:b/>
          <w:bCs/>
          <w:noProof/>
          <w:color w:val="2C3345"/>
          <w:sz w:val="48"/>
          <w:szCs w:val="48"/>
          <w:shd w:val="clear" w:color="auto" w:fill="FFFFFF"/>
        </w:rPr>
        <w:drawing>
          <wp:anchor distT="0" distB="0" distL="114300" distR="114300" simplePos="0" relativeHeight="251659264" behindDoc="1" locked="0" layoutInCell="1" allowOverlap="1" wp14:anchorId="6C301191" wp14:editId="151A9B91">
            <wp:simplePos x="0" y="0"/>
            <wp:positionH relativeFrom="column">
              <wp:posOffset>1552575</wp:posOffset>
            </wp:positionH>
            <wp:positionV relativeFrom="page">
              <wp:posOffset>409575</wp:posOffset>
            </wp:positionV>
            <wp:extent cx="2841625" cy="923925"/>
            <wp:effectExtent l="0" t="0" r="0" b="0"/>
            <wp:wrapTight wrapText="bothSides">
              <wp:wrapPolygon edited="0">
                <wp:start x="3668" y="1781"/>
                <wp:lineTo x="1834" y="7126"/>
                <wp:lineTo x="1545" y="7423"/>
                <wp:lineTo x="1158" y="15142"/>
                <wp:lineTo x="1545" y="16330"/>
                <wp:lineTo x="6371" y="19596"/>
                <wp:lineTo x="7240" y="19596"/>
                <wp:lineTo x="20176" y="18111"/>
                <wp:lineTo x="20369" y="3860"/>
                <wp:lineTo x="18825" y="3563"/>
                <wp:lineTo x="4634" y="1781"/>
                <wp:lineTo x="3668" y="1781"/>
              </wp:wrapPolygon>
            </wp:wrapTight>
            <wp:docPr id="689418484"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09016" name="Picture 1" descr="A black background with blu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1625" cy="923925"/>
                    </a:xfrm>
                    <a:prstGeom prst="rect">
                      <a:avLst/>
                    </a:prstGeom>
                  </pic:spPr>
                </pic:pic>
              </a:graphicData>
            </a:graphic>
            <wp14:sizeRelH relativeFrom="page">
              <wp14:pctWidth>0</wp14:pctWidth>
            </wp14:sizeRelH>
            <wp14:sizeRelV relativeFrom="page">
              <wp14:pctHeight>0</wp14:pctHeight>
            </wp14:sizeRelV>
          </wp:anchor>
        </w:drawing>
      </w:r>
    </w:p>
    <w:p w14:paraId="435837DE" w14:textId="77777777" w:rsidR="006D2531" w:rsidRPr="006D2531" w:rsidRDefault="006D2531" w:rsidP="006D2531">
      <w:pPr>
        <w:pStyle w:val="NormalWeb"/>
        <w:spacing w:before="240" w:beforeAutospacing="0" w:after="0" w:afterAutospacing="0" w:line="276" w:lineRule="auto"/>
        <w:jc w:val="center"/>
        <w:rPr>
          <w:rFonts w:ascii="Lucida Grande" w:hAnsi="Lucida Grande" w:cs="Lucida Grande"/>
          <w:b/>
          <w:bCs/>
          <w:color w:val="2C3345"/>
          <w:sz w:val="2"/>
          <w:szCs w:val="2"/>
          <w:shd w:val="clear" w:color="auto" w:fill="FFFFFF"/>
        </w:rPr>
      </w:pPr>
    </w:p>
    <w:p w14:paraId="2E38C1C1" w14:textId="17A58125" w:rsidR="006D2531" w:rsidRDefault="006D2531" w:rsidP="006D2531">
      <w:pPr>
        <w:pStyle w:val="NormalWeb"/>
        <w:spacing w:before="240" w:beforeAutospacing="0" w:after="0" w:afterAutospacing="0" w:line="276" w:lineRule="auto"/>
        <w:jc w:val="center"/>
        <w:rPr>
          <w:rFonts w:ascii="Lucida Grande" w:hAnsi="Lucida Grande" w:cs="Lucida Grande"/>
          <w:color w:val="57647E"/>
          <w:shd w:val="clear" w:color="auto" w:fill="FFFFFF"/>
        </w:rPr>
      </w:pPr>
      <w:r>
        <w:rPr>
          <w:rFonts w:ascii="Lucida Grande" w:hAnsi="Lucida Grande" w:cs="Lucida Grande"/>
          <w:b/>
          <w:bCs/>
          <w:color w:val="2C3345"/>
          <w:sz w:val="48"/>
          <w:szCs w:val="48"/>
          <w:shd w:val="clear" w:color="auto" w:fill="FFFFFF"/>
        </w:rPr>
        <w:t>2024 Point in Time Count</w:t>
      </w:r>
    </w:p>
    <w:p w14:paraId="2194A2AB" w14:textId="75F12C28" w:rsidR="006D2531" w:rsidRPr="006D2531" w:rsidRDefault="006D2531" w:rsidP="006D2531">
      <w:pPr>
        <w:pStyle w:val="NormalWeb"/>
        <w:spacing w:before="0" w:beforeAutospacing="0" w:after="240" w:afterAutospacing="0"/>
        <w:jc w:val="center"/>
        <w:rPr>
          <w:rFonts w:ascii="Lucida Grande" w:hAnsi="Lucida Grande" w:cs="Lucida Grande"/>
          <w:color w:val="57647E"/>
          <w:shd w:val="clear" w:color="auto" w:fill="FFFFFF"/>
        </w:rPr>
      </w:pPr>
      <w:r>
        <w:rPr>
          <w:rFonts w:ascii="Lucida Grande" w:hAnsi="Lucida Grande" w:cs="Lucida Grande"/>
          <w:color w:val="57647E"/>
          <w:shd w:val="clear" w:color="auto" w:fill="FFFFFF"/>
        </w:rPr>
        <w:t>Non-HMIS Projects &amp; Domestic Violence Provider Data Collection Tool</w:t>
      </w:r>
    </w:p>
    <w:p w14:paraId="6631BEF9" w14:textId="17DCE3E0" w:rsidR="006D2531" w:rsidRDefault="006D2531" w:rsidP="006D2531">
      <w:pPr>
        <w:pStyle w:val="NormalWeb"/>
        <w:rPr>
          <w:rFonts w:ascii="Verdana" w:hAnsi="Verdana"/>
          <w:color w:val="000000"/>
          <w:sz w:val="21"/>
          <w:szCs w:val="21"/>
        </w:rPr>
      </w:pPr>
      <w:r>
        <w:rPr>
          <w:rFonts w:ascii="Verdana" w:hAnsi="Verdana"/>
          <w:color w:val="000000"/>
          <w:sz w:val="21"/>
          <w:szCs w:val="21"/>
        </w:rPr>
        <w:t>The Maryland Balance of State Continuum of Care requests your participation in the </w:t>
      </w:r>
      <w:r>
        <w:rPr>
          <w:rStyle w:val="Strong"/>
          <w:rFonts w:ascii="Verdana" w:hAnsi="Verdana"/>
          <w:color w:val="000000"/>
          <w:sz w:val="21"/>
          <w:szCs w:val="21"/>
        </w:rPr>
        <w:t>2024 Point in Time Count of sheltered persons</w:t>
      </w:r>
      <w:r>
        <w:rPr>
          <w:rFonts w:ascii="Verdana" w:hAnsi="Verdana"/>
          <w:color w:val="000000"/>
          <w:sz w:val="21"/>
          <w:szCs w:val="21"/>
        </w:rPr>
        <w:t xml:space="preserve">. The annual PIT Count is one of several ways in which homelessness is measured </w:t>
      </w:r>
      <w:proofErr w:type="gramStart"/>
      <w:r>
        <w:rPr>
          <w:rFonts w:ascii="Verdana" w:hAnsi="Verdana"/>
          <w:color w:val="000000"/>
          <w:sz w:val="21"/>
          <w:szCs w:val="21"/>
        </w:rPr>
        <w:t>in order to</w:t>
      </w:r>
      <w:proofErr w:type="gramEnd"/>
      <w:r>
        <w:rPr>
          <w:rFonts w:ascii="Verdana" w:hAnsi="Verdana"/>
          <w:color w:val="000000"/>
          <w:sz w:val="21"/>
          <w:szCs w:val="21"/>
        </w:rPr>
        <w:t xml:space="preserve"> assess the impact of homeless services and related policies. The results of the PIT Count help to understand demographic trends in the homeless population and are used to support policy making and strategic planning on </w:t>
      </w:r>
      <w:r>
        <w:rPr>
          <w:rStyle w:val="Strong"/>
          <w:rFonts w:ascii="Verdana" w:hAnsi="Verdana"/>
          <w:color w:val="000000"/>
          <w:sz w:val="21"/>
          <w:szCs w:val="21"/>
        </w:rPr>
        <w:t>homeless </w:t>
      </w:r>
      <w:r>
        <w:rPr>
          <w:rFonts w:ascii="Verdana" w:hAnsi="Verdana"/>
          <w:color w:val="000000"/>
          <w:sz w:val="21"/>
          <w:szCs w:val="21"/>
        </w:rPr>
        <w:t>services.</w:t>
      </w:r>
    </w:p>
    <w:p w14:paraId="579C99F4" w14:textId="2ED920A2" w:rsidR="006D2531" w:rsidRPr="00731F7C" w:rsidRDefault="006D2531" w:rsidP="006D2531">
      <w:pPr>
        <w:pStyle w:val="NormalWeb"/>
        <w:rPr>
          <w:rStyle w:val="Strong"/>
          <w:rFonts w:ascii="Verdana" w:hAnsi="Verdana"/>
          <w:b w:val="0"/>
          <w:bCs w:val="0"/>
          <w:color w:val="000000"/>
          <w:sz w:val="21"/>
          <w:szCs w:val="21"/>
        </w:rPr>
      </w:pPr>
      <w:r>
        <w:rPr>
          <w:rFonts w:ascii="Verdana" w:hAnsi="Verdana"/>
          <w:color w:val="000000"/>
          <w:sz w:val="21"/>
          <w:szCs w:val="21"/>
        </w:rPr>
        <w:t>The Point-in-Time Count focuses on counting persons on one </w:t>
      </w:r>
      <w:r>
        <w:rPr>
          <w:rStyle w:val="Emphasis"/>
          <w:rFonts w:ascii="Verdana" w:hAnsi="Verdana"/>
          <w:color w:val="000000"/>
          <w:sz w:val="21"/>
          <w:szCs w:val="21"/>
        </w:rPr>
        <w:t>single night </w:t>
      </w:r>
      <w:r>
        <w:rPr>
          <w:rFonts w:ascii="Verdana" w:hAnsi="Verdana"/>
          <w:color w:val="000000"/>
          <w:sz w:val="21"/>
          <w:szCs w:val="21"/>
        </w:rPr>
        <w:t>in January. This year, the Point-in-Time Count is the night of </w:t>
      </w:r>
      <w:r>
        <w:rPr>
          <w:rStyle w:val="Strong"/>
          <w:rFonts w:ascii="Verdana" w:hAnsi="Verdana"/>
          <w:color w:val="000000"/>
          <w:sz w:val="21"/>
          <w:szCs w:val="21"/>
        </w:rPr>
        <w:t>January 24th, 2024</w:t>
      </w:r>
      <w:r>
        <w:rPr>
          <w:rFonts w:ascii="Verdana" w:hAnsi="Verdana"/>
          <w:color w:val="000000"/>
          <w:sz w:val="21"/>
          <w:szCs w:val="21"/>
        </w:rPr>
        <w:t>.</w:t>
      </w:r>
    </w:p>
    <w:p w14:paraId="7A179335" w14:textId="0CA601B8" w:rsidR="006D2531" w:rsidRDefault="006D2531" w:rsidP="006D2531">
      <w:pPr>
        <w:pStyle w:val="NormalWeb"/>
        <w:rPr>
          <w:rFonts w:ascii="Verdana" w:hAnsi="Verdana"/>
          <w:color w:val="000000"/>
          <w:sz w:val="21"/>
          <w:szCs w:val="21"/>
        </w:rPr>
      </w:pPr>
      <w:r>
        <w:rPr>
          <w:rStyle w:val="Strong"/>
          <w:rFonts w:ascii="Verdana" w:hAnsi="Verdana"/>
          <w:color w:val="000000"/>
          <w:sz w:val="36"/>
          <w:szCs w:val="36"/>
        </w:rPr>
        <w:t>Instructions</w:t>
      </w:r>
    </w:p>
    <w:p w14:paraId="7577469F" w14:textId="77777777" w:rsidR="006D2531" w:rsidRDefault="006D2531" w:rsidP="006D2531">
      <w:pPr>
        <w:pStyle w:val="NormalWeb"/>
        <w:rPr>
          <w:rFonts w:ascii="Verdana" w:hAnsi="Verdana"/>
          <w:color w:val="000000"/>
          <w:sz w:val="21"/>
          <w:szCs w:val="21"/>
        </w:rPr>
      </w:pPr>
      <w:r>
        <w:rPr>
          <w:rFonts w:ascii="Verdana" w:hAnsi="Verdana"/>
          <w:color w:val="000000"/>
          <w:sz w:val="21"/>
          <w:szCs w:val="21"/>
        </w:rPr>
        <w:t>1) Complete this form with </w:t>
      </w:r>
      <w:r>
        <w:rPr>
          <w:rStyle w:val="Emphasis"/>
          <w:rFonts w:ascii="Verdana" w:hAnsi="Verdana"/>
          <w:color w:val="000000"/>
          <w:sz w:val="21"/>
          <w:szCs w:val="21"/>
        </w:rPr>
        <w:t>unduplicated </w:t>
      </w:r>
      <w:r>
        <w:rPr>
          <w:rFonts w:ascii="Verdana" w:hAnsi="Verdana"/>
          <w:color w:val="000000"/>
          <w:sz w:val="21"/>
          <w:szCs w:val="21"/>
        </w:rPr>
        <w:t>counts of persons who were enrolled and staying in your program on the night of </w:t>
      </w:r>
      <w:r>
        <w:rPr>
          <w:rStyle w:val="Strong"/>
          <w:rFonts w:ascii="Verdana" w:hAnsi="Verdana"/>
          <w:color w:val="000000"/>
          <w:sz w:val="21"/>
          <w:szCs w:val="21"/>
        </w:rPr>
        <w:t>January 24th, 2024 </w:t>
      </w:r>
      <w:r>
        <w:rPr>
          <w:rFonts w:ascii="Verdana" w:hAnsi="Verdana"/>
          <w:color w:val="000000"/>
          <w:sz w:val="21"/>
          <w:szCs w:val="21"/>
        </w:rPr>
        <w:t>(ensure that each person is counted only once). </w:t>
      </w:r>
      <w:r>
        <w:rPr>
          <w:rStyle w:val="Strong"/>
          <w:rFonts w:ascii="Verdana" w:hAnsi="Verdana"/>
          <w:color w:val="000000"/>
          <w:sz w:val="21"/>
          <w:szCs w:val="21"/>
        </w:rPr>
        <w:t>Please submit one survey form for each Emergency Shelter or Transitional Housing program in your organization that does not participate in HMIS, including Domestic Violence Providers</w:t>
      </w:r>
      <w:r>
        <w:rPr>
          <w:rFonts w:ascii="Verdana" w:hAnsi="Verdana"/>
          <w:color w:val="000000"/>
          <w:sz w:val="21"/>
          <w:szCs w:val="21"/>
        </w:rPr>
        <w:t>.</w:t>
      </w:r>
    </w:p>
    <w:p w14:paraId="7BDD3107" w14:textId="77777777" w:rsidR="006D2531" w:rsidRDefault="006D2531" w:rsidP="006D2531">
      <w:pPr>
        <w:pStyle w:val="NormalWeb"/>
        <w:rPr>
          <w:rFonts w:ascii="Verdana" w:hAnsi="Verdana"/>
          <w:color w:val="000000"/>
          <w:sz w:val="21"/>
          <w:szCs w:val="21"/>
        </w:rPr>
      </w:pPr>
      <w:r>
        <w:rPr>
          <w:rFonts w:ascii="Verdana" w:hAnsi="Verdana"/>
          <w:color w:val="000000"/>
          <w:sz w:val="21"/>
          <w:szCs w:val="21"/>
        </w:rPr>
        <w:t>2) Please review the form before completing, the sections are broken out by Household type. A glossary can be found at the end of the form.</w:t>
      </w:r>
    </w:p>
    <w:p w14:paraId="6FAECFB4" w14:textId="77777777" w:rsidR="006D2531" w:rsidRDefault="006D2531" w:rsidP="006D2531">
      <w:pPr>
        <w:pStyle w:val="NormalWeb"/>
        <w:rPr>
          <w:rFonts w:ascii="Verdana" w:hAnsi="Verdana"/>
          <w:color w:val="000000"/>
          <w:sz w:val="21"/>
          <w:szCs w:val="21"/>
        </w:rPr>
      </w:pPr>
      <w:r>
        <w:rPr>
          <w:rFonts w:ascii="Verdana" w:hAnsi="Verdana"/>
          <w:color w:val="000000"/>
          <w:sz w:val="21"/>
          <w:szCs w:val="21"/>
        </w:rPr>
        <w:t>3) All fields are required. Please enter zero where applicable.</w:t>
      </w:r>
    </w:p>
    <w:p w14:paraId="20631777" w14:textId="77777777" w:rsidR="006D2531" w:rsidRDefault="006D2531" w:rsidP="006D2531">
      <w:pPr>
        <w:pStyle w:val="NormalWeb"/>
        <w:rPr>
          <w:rFonts w:ascii="Verdana" w:hAnsi="Verdana"/>
          <w:color w:val="000000"/>
          <w:sz w:val="21"/>
          <w:szCs w:val="21"/>
        </w:rPr>
      </w:pPr>
      <w:r>
        <w:rPr>
          <w:rFonts w:ascii="Verdana" w:hAnsi="Verdana"/>
          <w:color w:val="000000"/>
          <w:sz w:val="21"/>
          <w:szCs w:val="21"/>
        </w:rPr>
        <w:t>4) Please include only persons who were staying in your program on the night of 1/24/24, and only include Emergency Shelter, Transitional Housing or hotels/motels paid for by charitable organizations or government programs.</w:t>
      </w:r>
    </w:p>
    <w:p w14:paraId="1487F970" w14:textId="77777777" w:rsidR="006D2531" w:rsidRDefault="006D2531" w:rsidP="006D2531">
      <w:pPr>
        <w:pStyle w:val="NormalWeb"/>
        <w:rPr>
          <w:rFonts w:ascii="Verdana" w:hAnsi="Verdana"/>
          <w:color w:val="000000"/>
          <w:sz w:val="21"/>
          <w:szCs w:val="21"/>
        </w:rPr>
      </w:pPr>
      <w:r>
        <w:rPr>
          <w:rFonts w:ascii="Verdana" w:hAnsi="Verdana"/>
          <w:color w:val="000000"/>
          <w:sz w:val="21"/>
          <w:szCs w:val="21"/>
        </w:rPr>
        <w:t>For any questions about the Point in Time Count process or the completion of this form, email Kristen Halsey,</w:t>
      </w:r>
      <w:r>
        <w:rPr>
          <w:rStyle w:val="Strong"/>
          <w:rFonts w:ascii="Verdana" w:hAnsi="Verdana"/>
          <w:color w:val="000000"/>
          <w:sz w:val="21"/>
          <w:szCs w:val="21"/>
        </w:rPr>
        <w:t> </w:t>
      </w:r>
      <w:hyperlink r:id="rId8" w:tgtFrame="_blank" w:history="1">
        <w:r>
          <w:rPr>
            <w:rStyle w:val="Hyperlink"/>
            <w:rFonts w:ascii="Verdana" w:hAnsi="Verdana"/>
            <w:b/>
            <w:bCs/>
            <w:sz w:val="21"/>
            <w:szCs w:val="21"/>
          </w:rPr>
          <w:t>kristen.halsey@maryland.gov</w:t>
        </w:r>
      </w:hyperlink>
    </w:p>
    <w:p w14:paraId="3F7902EC" w14:textId="493F23B3" w:rsidR="006D2531" w:rsidRDefault="006D2531" w:rsidP="006D2531">
      <w:pPr>
        <w:pStyle w:val="NormalWeb"/>
        <w:rPr>
          <w:rFonts w:ascii="Verdana" w:hAnsi="Verdana"/>
          <w:color w:val="000000"/>
          <w:sz w:val="21"/>
          <w:szCs w:val="21"/>
        </w:rPr>
      </w:pPr>
      <w:r>
        <w:rPr>
          <w:rStyle w:val="Strong"/>
          <w:rFonts w:ascii="Verdana" w:hAnsi="Verdana"/>
          <w:color w:val="000000"/>
          <w:sz w:val="21"/>
          <w:szCs w:val="21"/>
        </w:rPr>
        <w:t>Note about clients enrolled in a R</w:t>
      </w:r>
      <w:r w:rsidR="00731F7C">
        <w:rPr>
          <w:rStyle w:val="Strong"/>
          <w:rFonts w:ascii="Verdana" w:hAnsi="Verdana"/>
          <w:color w:val="000000"/>
          <w:sz w:val="21"/>
          <w:szCs w:val="21"/>
        </w:rPr>
        <w:t>a</w:t>
      </w:r>
      <w:r>
        <w:rPr>
          <w:rStyle w:val="Strong"/>
          <w:rFonts w:ascii="Verdana" w:hAnsi="Verdana"/>
          <w:color w:val="000000"/>
          <w:sz w:val="21"/>
          <w:szCs w:val="21"/>
        </w:rPr>
        <w:t>pid Rehousing Program: </w:t>
      </w:r>
      <w:r>
        <w:rPr>
          <w:rFonts w:ascii="Verdana" w:hAnsi="Verdana"/>
          <w:color w:val="000000"/>
          <w:sz w:val="21"/>
          <w:szCs w:val="21"/>
        </w:rPr>
        <w:t>Homeless households currently residing in an emergency shelter or transitional housing, but who are also enrolled in a Rapid Rehousing program and are awaiting placement, should be counted as homeless if they were still in ES or TH on the night of the count.</w:t>
      </w:r>
    </w:p>
    <w:p w14:paraId="60309DEC" w14:textId="77777777" w:rsidR="006D2531" w:rsidRDefault="006D2531" w:rsidP="006D2531">
      <w:pPr>
        <w:pStyle w:val="NormalWeb"/>
        <w:rPr>
          <w:rFonts w:ascii="Verdana" w:hAnsi="Verdana"/>
          <w:color w:val="000000"/>
          <w:sz w:val="21"/>
          <w:szCs w:val="21"/>
        </w:rPr>
      </w:pPr>
    </w:p>
    <w:p w14:paraId="2BBBD140" w14:textId="77777777" w:rsidR="00731F7C" w:rsidRDefault="00731F7C" w:rsidP="006D2531">
      <w:pPr>
        <w:pStyle w:val="NormalWeb"/>
        <w:rPr>
          <w:rFonts w:ascii="Verdana" w:hAnsi="Verdana"/>
          <w:color w:val="000000"/>
          <w:sz w:val="21"/>
          <w:szCs w:val="21"/>
        </w:rPr>
      </w:pPr>
    </w:p>
    <w:tbl>
      <w:tblPr>
        <w:tblStyle w:val="TableGrid"/>
        <w:tblW w:w="0" w:type="auto"/>
        <w:tblLook w:val="04A0" w:firstRow="1" w:lastRow="0" w:firstColumn="1" w:lastColumn="0" w:noHBand="0" w:noVBand="1"/>
      </w:tblPr>
      <w:tblGrid>
        <w:gridCol w:w="2605"/>
        <w:gridCol w:w="4680"/>
      </w:tblGrid>
      <w:tr w:rsidR="006D2531" w14:paraId="5D40F762" w14:textId="77777777" w:rsidTr="006D2531">
        <w:tc>
          <w:tcPr>
            <w:tcW w:w="2605" w:type="dxa"/>
          </w:tcPr>
          <w:p w14:paraId="6EB0A868" w14:textId="4D412461" w:rsidR="006D2531" w:rsidRPr="00795683" w:rsidRDefault="006D2531" w:rsidP="006D2531">
            <w:pPr>
              <w:pStyle w:val="NormalWeb"/>
              <w:spacing w:line="360" w:lineRule="auto"/>
              <w:rPr>
                <w:rFonts w:ascii="Lucida Grande" w:hAnsi="Lucida Grande" w:cs="Lucida Grande"/>
                <w:color w:val="2C3345"/>
                <w:sz w:val="22"/>
                <w:szCs w:val="22"/>
                <w:shd w:val="clear" w:color="auto" w:fill="FFFFFF"/>
              </w:rPr>
            </w:pPr>
            <w:r w:rsidRPr="00795683">
              <w:rPr>
                <w:rFonts w:ascii="Lucida Grande" w:hAnsi="Lucida Grande" w:cs="Lucida Grande"/>
                <w:color w:val="2C3345"/>
                <w:sz w:val="22"/>
                <w:szCs w:val="22"/>
                <w:shd w:val="clear" w:color="auto" w:fill="FFFFFF"/>
              </w:rPr>
              <w:lastRenderedPageBreak/>
              <w:t>Agency Name:</w:t>
            </w:r>
          </w:p>
        </w:tc>
        <w:tc>
          <w:tcPr>
            <w:tcW w:w="4680" w:type="dxa"/>
          </w:tcPr>
          <w:p w14:paraId="0A398F73" w14:textId="77777777" w:rsidR="006D2531" w:rsidRPr="00795683" w:rsidRDefault="006D2531" w:rsidP="006D2531">
            <w:pPr>
              <w:pStyle w:val="NormalWeb"/>
              <w:spacing w:line="276" w:lineRule="auto"/>
              <w:rPr>
                <w:rFonts w:ascii="Lucida Grande" w:hAnsi="Lucida Grande" w:cs="Lucida Grande"/>
                <w:color w:val="2C3345"/>
                <w:sz w:val="22"/>
                <w:szCs w:val="22"/>
                <w:shd w:val="clear" w:color="auto" w:fill="FFFFFF"/>
              </w:rPr>
            </w:pPr>
          </w:p>
        </w:tc>
      </w:tr>
      <w:tr w:rsidR="006D2531" w14:paraId="02D7C80E" w14:textId="77777777" w:rsidTr="006D2531">
        <w:tc>
          <w:tcPr>
            <w:tcW w:w="2605" w:type="dxa"/>
          </w:tcPr>
          <w:p w14:paraId="205F44D1" w14:textId="6D6BD982" w:rsidR="006D2531" w:rsidRPr="00795683" w:rsidRDefault="006D2531" w:rsidP="006D2531">
            <w:pPr>
              <w:pStyle w:val="NormalWeb"/>
              <w:spacing w:line="360" w:lineRule="auto"/>
              <w:rPr>
                <w:rFonts w:ascii="Lucida Grande" w:hAnsi="Lucida Grande" w:cs="Lucida Grande"/>
                <w:color w:val="2C3345"/>
                <w:sz w:val="22"/>
                <w:szCs w:val="22"/>
                <w:shd w:val="clear" w:color="auto" w:fill="FFFFFF"/>
              </w:rPr>
            </w:pPr>
            <w:r w:rsidRPr="00795683">
              <w:rPr>
                <w:rFonts w:ascii="Lucida Grande" w:hAnsi="Lucida Grande" w:cs="Lucida Grande"/>
                <w:color w:val="2C3345"/>
                <w:sz w:val="22"/>
                <w:szCs w:val="22"/>
                <w:shd w:val="clear" w:color="auto" w:fill="FFFFFF"/>
              </w:rPr>
              <w:t>Project Name:</w:t>
            </w:r>
          </w:p>
        </w:tc>
        <w:tc>
          <w:tcPr>
            <w:tcW w:w="4680" w:type="dxa"/>
          </w:tcPr>
          <w:p w14:paraId="01DFD415" w14:textId="77777777" w:rsidR="006D2531" w:rsidRPr="00795683" w:rsidRDefault="006D2531" w:rsidP="006D2531">
            <w:pPr>
              <w:pStyle w:val="NormalWeb"/>
              <w:spacing w:line="276" w:lineRule="auto"/>
              <w:rPr>
                <w:rFonts w:ascii="Lucida Grande" w:hAnsi="Lucida Grande" w:cs="Lucida Grande"/>
                <w:color w:val="2C3345"/>
                <w:sz w:val="22"/>
                <w:szCs w:val="22"/>
                <w:shd w:val="clear" w:color="auto" w:fill="FFFFFF"/>
              </w:rPr>
            </w:pPr>
          </w:p>
        </w:tc>
      </w:tr>
      <w:tr w:rsidR="006D2531" w14:paraId="6F10E670" w14:textId="77777777" w:rsidTr="006D2531">
        <w:tc>
          <w:tcPr>
            <w:tcW w:w="2605" w:type="dxa"/>
          </w:tcPr>
          <w:p w14:paraId="2B226AD3" w14:textId="13EFD050" w:rsidR="006D2531" w:rsidRPr="00795683" w:rsidRDefault="006D2531" w:rsidP="006D2531">
            <w:pPr>
              <w:pStyle w:val="NormalWeb"/>
              <w:spacing w:line="360" w:lineRule="auto"/>
              <w:rPr>
                <w:rFonts w:ascii="Lucida Grande" w:hAnsi="Lucida Grande" w:cs="Lucida Grande"/>
                <w:color w:val="2C3345"/>
                <w:sz w:val="22"/>
                <w:szCs w:val="22"/>
                <w:shd w:val="clear" w:color="auto" w:fill="FFFFFF"/>
              </w:rPr>
            </w:pPr>
            <w:r w:rsidRPr="00795683">
              <w:rPr>
                <w:rFonts w:ascii="Lucida Grande" w:hAnsi="Lucida Grande" w:cs="Lucida Grande"/>
                <w:color w:val="2C3345"/>
                <w:sz w:val="22"/>
                <w:szCs w:val="22"/>
                <w:shd w:val="clear" w:color="auto" w:fill="FFFFFF"/>
              </w:rPr>
              <w:t>Project Type:</w:t>
            </w:r>
          </w:p>
        </w:tc>
        <w:tc>
          <w:tcPr>
            <w:tcW w:w="4680" w:type="dxa"/>
          </w:tcPr>
          <w:p w14:paraId="6268F1CB" w14:textId="77777777" w:rsidR="006D2531" w:rsidRPr="00795683" w:rsidRDefault="006D2531" w:rsidP="006D2531">
            <w:pPr>
              <w:pStyle w:val="NormalWeb"/>
              <w:spacing w:line="276" w:lineRule="auto"/>
              <w:rPr>
                <w:rFonts w:ascii="Lucida Grande" w:hAnsi="Lucida Grande" w:cs="Lucida Grande"/>
                <w:color w:val="2C3345"/>
                <w:sz w:val="22"/>
                <w:szCs w:val="22"/>
                <w:shd w:val="clear" w:color="auto" w:fill="FFFFFF"/>
              </w:rPr>
            </w:pPr>
          </w:p>
        </w:tc>
      </w:tr>
      <w:tr w:rsidR="006D2531" w14:paraId="29AA6E36" w14:textId="77777777" w:rsidTr="006D2531">
        <w:tc>
          <w:tcPr>
            <w:tcW w:w="2605" w:type="dxa"/>
          </w:tcPr>
          <w:p w14:paraId="766553E4" w14:textId="5811EC99" w:rsidR="006D2531" w:rsidRPr="00795683" w:rsidRDefault="006D2531" w:rsidP="006D2531">
            <w:pPr>
              <w:pStyle w:val="NormalWeb"/>
              <w:spacing w:line="360" w:lineRule="auto"/>
              <w:rPr>
                <w:rFonts w:ascii="Verdana" w:hAnsi="Verdana"/>
                <w:color w:val="000000"/>
                <w:sz w:val="22"/>
                <w:szCs w:val="22"/>
              </w:rPr>
            </w:pPr>
            <w:r w:rsidRPr="00795683">
              <w:rPr>
                <w:rFonts w:ascii="Lucida Grande" w:hAnsi="Lucida Grande" w:cs="Lucida Grande"/>
                <w:color w:val="2C3345"/>
                <w:sz w:val="22"/>
                <w:szCs w:val="22"/>
                <w:shd w:val="clear" w:color="auto" w:fill="FFFFFF"/>
              </w:rPr>
              <w:t>County</w:t>
            </w:r>
            <w:r w:rsidRPr="00795683">
              <w:rPr>
                <w:rFonts w:ascii="Lucida Grande" w:hAnsi="Lucida Grande" w:cs="Lucida Grande"/>
                <w:color w:val="2C3345"/>
                <w:sz w:val="22"/>
                <w:szCs w:val="22"/>
                <w:shd w:val="clear" w:color="auto" w:fill="FFFFFF"/>
              </w:rPr>
              <w:t>:</w:t>
            </w:r>
          </w:p>
        </w:tc>
        <w:tc>
          <w:tcPr>
            <w:tcW w:w="4680" w:type="dxa"/>
          </w:tcPr>
          <w:p w14:paraId="28503FC0" w14:textId="77777777" w:rsidR="006D2531" w:rsidRPr="00795683" w:rsidRDefault="006D2531" w:rsidP="006D2531">
            <w:pPr>
              <w:pStyle w:val="NormalWeb"/>
              <w:spacing w:line="276" w:lineRule="auto"/>
              <w:rPr>
                <w:rFonts w:ascii="Lucida Grande" w:hAnsi="Lucida Grande" w:cs="Lucida Grande"/>
                <w:color w:val="2C3345"/>
                <w:sz w:val="22"/>
                <w:szCs w:val="22"/>
                <w:shd w:val="clear" w:color="auto" w:fill="FFFFFF"/>
              </w:rPr>
            </w:pPr>
          </w:p>
        </w:tc>
      </w:tr>
    </w:tbl>
    <w:p w14:paraId="154D51C3" w14:textId="0E5F8B8F" w:rsidR="006D2531" w:rsidRPr="002B6D88" w:rsidRDefault="006D2531" w:rsidP="002B6D88">
      <w:pPr>
        <w:pStyle w:val="Heading1"/>
      </w:pPr>
      <w:r w:rsidRPr="002B6D88">
        <w:t>Section I: Households Without Children</w:t>
      </w:r>
    </w:p>
    <w:p w14:paraId="6E4C52B3" w14:textId="6EAD6676" w:rsidR="00B71AF6" w:rsidRDefault="00B71AF6" w:rsidP="006D2531">
      <w:pPr>
        <w:pStyle w:val="NormalWeb"/>
        <w:spacing w:line="276" w:lineRule="auto"/>
        <w:rPr>
          <w:rFonts w:ascii="Verdana" w:hAnsi="Verdana"/>
          <w:color w:val="000000"/>
          <w:sz w:val="21"/>
          <w:szCs w:val="21"/>
          <w:shd w:val="clear" w:color="auto" w:fill="FFFFFF"/>
        </w:rPr>
      </w:pPr>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households without children</w:t>
      </w:r>
      <w:r>
        <w:rPr>
          <w:rFonts w:ascii="Verdana" w:hAnsi="Verdana"/>
          <w:color w:val="000000"/>
          <w:sz w:val="21"/>
          <w:szCs w:val="21"/>
          <w:shd w:val="clear" w:color="auto" w:fill="FFFFFF"/>
        </w:rPr>
        <w:t> were participating in the program on the night of 1/24/24.</w:t>
      </w:r>
    </w:p>
    <w:p w14:paraId="3CFF5A9C" w14:textId="0B747403" w:rsidR="00B71AF6" w:rsidRPr="002B6D88" w:rsidRDefault="00B71AF6" w:rsidP="00731F7C">
      <w:pPr>
        <w:pStyle w:val="Subtitle"/>
      </w:pPr>
      <w:r w:rsidRPr="002B6D88">
        <w:t xml:space="preserve">1. </w:t>
      </w:r>
      <w:r w:rsidRPr="002B6D88">
        <w:t>Total Persons and Households</w:t>
      </w:r>
    </w:p>
    <w:tbl>
      <w:tblPr>
        <w:tblStyle w:val="TableGrid"/>
        <w:tblW w:w="0" w:type="auto"/>
        <w:tblLook w:val="04A0" w:firstRow="1" w:lastRow="0" w:firstColumn="1" w:lastColumn="0" w:noHBand="0" w:noVBand="1"/>
      </w:tblPr>
      <w:tblGrid>
        <w:gridCol w:w="3955"/>
        <w:gridCol w:w="1350"/>
      </w:tblGrid>
      <w:tr w:rsidR="00B71AF6" w:rsidRPr="00795683" w14:paraId="7900A864" w14:textId="77777777" w:rsidTr="00B71AF6">
        <w:tc>
          <w:tcPr>
            <w:tcW w:w="3955" w:type="dxa"/>
          </w:tcPr>
          <w:p w14:paraId="238976BC" w14:textId="0E4543A3" w:rsidR="00B71AF6" w:rsidRPr="00795683" w:rsidRDefault="00B71AF6" w:rsidP="00B71AF6">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r w:rsidRPr="00795683">
              <w:rPr>
                <w:rFonts w:ascii="Calibri" w:hAnsi="Calibri" w:cs="Calibri"/>
                <w:color w:val="2C3345"/>
                <w:sz w:val="22"/>
                <w:szCs w:val="22"/>
                <w:shd w:val="clear" w:color="auto" w:fill="FFFFFF"/>
              </w:rPr>
              <w:t>:</w:t>
            </w:r>
          </w:p>
        </w:tc>
        <w:tc>
          <w:tcPr>
            <w:tcW w:w="1350" w:type="dxa"/>
          </w:tcPr>
          <w:p w14:paraId="6B9CCA10"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593D57DF" w14:textId="77777777" w:rsidTr="00B71AF6">
        <w:tc>
          <w:tcPr>
            <w:tcW w:w="3955" w:type="dxa"/>
          </w:tcPr>
          <w:p w14:paraId="294909C7" w14:textId="43DD9E7E" w:rsidR="00B71AF6" w:rsidRPr="00795683" w:rsidRDefault="00B71AF6" w:rsidP="00B71AF6">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r w:rsidRPr="00795683">
              <w:rPr>
                <w:rFonts w:ascii="Calibri" w:hAnsi="Calibri" w:cs="Calibri"/>
                <w:color w:val="2C3345"/>
                <w:sz w:val="22"/>
                <w:szCs w:val="22"/>
                <w:shd w:val="clear" w:color="auto" w:fill="FFFFFF"/>
              </w:rPr>
              <w:t>:</w:t>
            </w:r>
          </w:p>
        </w:tc>
        <w:tc>
          <w:tcPr>
            <w:tcW w:w="1350" w:type="dxa"/>
          </w:tcPr>
          <w:p w14:paraId="7208DE19"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bl>
    <w:p w14:paraId="1D5AE2A1" w14:textId="77777777" w:rsidR="00795683" w:rsidRPr="00795683" w:rsidRDefault="00795683" w:rsidP="00795683">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724644F4" w14:textId="77777777" w:rsidR="00795683" w:rsidRPr="00795683" w:rsidRDefault="00795683" w:rsidP="00795683">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B71AF6" w:rsidRPr="00795683" w14:paraId="45B549C2" w14:textId="77777777" w:rsidTr="00B71AF6">
        <w:tc>
          <w:tcPr>
            <w:tcW w:w="3955" w:type="dxa"/>
          </w:tcPr>
          <w:p w14:paraId="3D85C449" w14:textId="00387469"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4FC7F956"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17599E16" w14:textId="77777777" w:rsidTr="00B71AF6">
        <w:tc>
          <w:tcPr>
            <w:tcW w:w="3955" w:type="dxa"/>
          </w:tcPr>
          <w:p w14:paraId="56DB786F" w14:textId="61F22F4B"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3CA815D0"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4CA693CC" w14:textId="77777777" w:rsidTr="00B71AF6">
        <w:tc>
          <w:tcPr>
            <w:tcW w:w="3955" w:type="dxa"/>
          </w:tcPr>
          <w:p w14:paraId="711F8627" w14:textId="7E67B320"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 xml:space="preserve">Number of </w:t>
            </w:r>
            <w:r w:rsidRPr="00795683">
              <w:rPr>
                <w:rFonts w:ascii="Calibri" w:hAnsi="Calibri" w:cs="Calibri"/>
                <w:color w:val="2C3345"/>
                <w:sz w:val="22"/>
                <w:szCs w:val="22"/>
                <w:shd w:val="clear" w:color="auto" w:fill="FFFFFF"/>
              </w:rPr>
              <w:t>adults</w:t>
            </w:r>
            <w:r w:rsidRPr="00795683">
              <w:rPr>
                <w:rFonts w:ascii="Calibri" w:hAnsi="Calibri" w:cs="Calibri"/>
                <w:color w:val="2C3345"/>
                <w:sz w:val="22"/>
                <w:szCs w:val="22"/>
                <w:shd w:val="clear" w:color="auto" w:fill="FFFFFF"/>
              </w:rPr>
              <w:t xml:space="preserve"> (age </w:t>
            </w:r>
            <w:r w:rsidRPr="00795683">
              <w:rPr>
                <w:rFonts w:ascii="Calibri" w:hAnsi="Calibri" w:cs="Calibri"/>
                <w:color w:val="2C3345"/>
                <w:sz w:val="22"/>
                <w:szCs w:val="22"/>
                <w:shd w:val="clear" w:color="auto" w:fill="FFFFFF"/>
              </w:rPr>
              <w:t>35</w:t>
            </w:r>
            <w:r w:rsidRPr="00795683">
              <w:rPr>
                <w:rFonts w:ascii="Calibri" w:hAnsi="Calibri" w:cs="Calibri"/>
                <w:color w:val="2C3345"/>
                <w:sz w:val="22"/>
                <w:szCs w:val="22"/>
                <w:shd w:val="clear" w:color="auto" w:fill="FFFFFF"/>
              </w:rPr>
              <w:t>-</w:t>
            </w:r>
            <w:r w:rsidRPr="00795683">
              <w:rPr>
                <w:rFonts w:ascii="Calibri" w:hAnsi="Calibri" w:cs="Calibri"/>
                <w:color w:val="2C3345"/>
                <w:sz w:val="22"/>
                <w:szCs w:val="22"/>
                <w:shd w:val="clear" w:color="auto" w:fill="FFFFFF"/>
              </w:rPr>
              <w:t>4</w:t>
            </w:r>
            <w:r w:rsidRPr="00795683">
              <w:rPr>
                <w:rFonts w:ascii="Calibri" w:hAnsi="Calibri" w:cs="Calibri"/>
                <w:color w:val="2C3345"/>
                <w:sz w:val="22"/>
                <w:szCs w:val="22"/>
                <w:shd w:val="clear" w:color="auto" w:fill="FFFFFF"/>
              </w:rPr>
              <w:t>4)</w:t>
            </w:r>
          </w:p>
        </w:tc>
        <w:tc>
          <w:tcPr>
            <w:tcW w:w="1350" w:type="dxa"/>
          </w:tcPr>
          <w:p w14:paraId="616A78BB"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34AF6E4E" w14:textId="77777777" w:rsidTr="00B71AF6">
        <w:tc>
          <w:tcPr>
            <w:tcW w:w="3955" w:type="dxa"/>
          </w:tcPr>
          <w:p w14:paraId="2D80C83C" w14:textId="0A4102F6"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 xml:space="preserve">Number of adults (age </w:t>
            </w:r>
            <w:r w:rsidRPr="00795683">
              <w:rPr>
                <w:rFonts w:ascii="Calibri" w:hAnsi="Calibri" w:cs="Calibri"/>
                <w:color w:val="2C3345"/>
                <w:sz w:val="22"/>
                <w:szCs w:val="22"/>
                <w:shd w:val="clear" w:color="auto" w:fill="FFFFFF"/>
              </w:rPr>
              <w:t>4</w:t>
            </w:r>
            <w:r w:rsidRPr="00795683">
              <w:rPr>
                <w:rFonts w:ascii="Calibri" w:hAnsi="Calibri" w:cs="Calibri"/>
                <w:color w:val="2C3345"/>
                <w:sz w:val="22"/>
                <w:szCs w:val="22"/>
                <w:shd w:val="clear" w:color="auto" w:fill="FFFFFF"/>
              </w:rPr>
              <w:t>5-</w:t>
            </w:r>
            <w:r w:rsidRPr="00795683">
              <w:rPr>
                <w:rFonts w:ascii="Calibri" w:hAnsi="Calibri" w:cs="Calibri"/>
                <w:color w:val="2C3345"/>
                <w:sz w:val="22"/>
                <w:szCs w:val="22"/>
                <w:shd w:val="clear" w:color="auto" w:fill="FFFFFF"/>
              </w:rPr>
              <w:t>5</w:t>
            </w:r>
            <w:r w:rsidRPr="00795683">
              <w:rPr>
                <w:rFonts w:ascii="Calibri" w:hAnsi="Calibri" w:cs="Calibri"/>
                <w:color w:val="2C3345"/>
                <w:sz w:val="22"/>
                <w:szCs w:val="22"/>
                <w:shd w:val="clear" w:color="auto" w:fill="FFFFFF"/>
              </w:rPr>
              <w:t>4)</w:t>
            </w:r>
          </w:p>
        </w:tc>
        <w:tc>
          <w:tcPr>
            <w:tcW w:w="1350" w:type="dxa"/>
          </w:tcPr>
          <w:p w14:paraId="408E7871"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518EF1E4" w14:textId="77777777" w:rsidTr="00B71AF6">
        <w:tc>
          <w:tcPr>
            <w:tcW w:w="3955" w:type="dxa"/>
          </w:tcPr>
          <w:p w14:paraId="41768FC2" w14:textId="2C2CA4AA"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 xml:space="preserve">Number of adults (age </w:t>
            </w:r>
            <w:r w:rsidRPr="00795683">
              <w:rPr>
                <w:rFonts w:ascii="Calibri" w:hAnsi="Calibri" w:cs="Calibri"/>
                <w:color w:val="2C3345"/>
                <w:sz w:val="22"/>
                <w:szCs w:val="22"/>
                <w:shd w:val="clear" w:color="auto" w:fill="FFFFFF"/>
              </w:rPr>
              <w:t>5</w:t>
            </w:r>
            <w:r w:rsidRPr="00795683">
              <w:rPr>
                <w:rFonts w:ascii="Calibri" w:hAnsi="Calibri" w:cs="Calibri"/>
                <w:color w:val="2C3345"/>
                <w:sz w:val="22"/>
                <w:szCs w:val="22"/>
                <w:shd w:val="clear" w:color="auto" w:fill="FFFFFF"/>
              </w:rPr>
              <w:t>5-</w:t>
            </w:r>
            <w:r w:rsidRPr="00795683">
              <w:rPr>
                <w:rFonts w:ascii="Calibri" w:hAnsi="Calibri" w:cs="Calibri"/>
                <w:color w:val="2C3345"/>
                <w:sz w:val="22"/>
                <w:szCs w:val="22"/>
                <w:shd w:val="clear" w:color="auto" w:fill="FFFFFF"/>
              </w:rPr>
              <w:t>6</w:t>
            </w:r>
            <w:r w:rsidRPr="00795683">
              <w:rPr>
                <w:rFonts w:ascii="Calibri" w:hAnsi="Calibri" w:cs="Calibri"/>
                <w:color w:val="2C3345"/>
                <w:sz w:val="22"/>
                <w:szCs w:val="22"/>
                <w:shd w:val="clear" w:color="auto" w:fill="FFFFFF"/>
              </w:rPr>
              <w:t>4)</w:t>
            </w:r>
          </w:p>
        </w:tc>
        <w:tc>
          <w:tcPr>
            <w:tcW w:w="1350" w:type="dxa"/>
          </w:tcPr>
          <w:p w14:paraId="7C75E2E9"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1231988B" w14:textId="77777777" w:rsidTr="00B71AF6">
        <w:tc>
          <w:tcPr>
            <w:tcW w:w="3955" w:type="dxa"/>
          </w:tcPr>
          <w:p w14:paraId="73E28B38" w14:textId="01DFA128"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 xml:space="preserve">Number of adults (age </w:t>
            </w:r>
            <w:r w:rsidRPr="00795683">
              <w:rPr>
                <w:rFonts w:ascii="Calibri" w:hAnsi="Calibri" w:cs="Calibri"/>
                <w:color w:val="2C3345"/>
                <w:sz w:val="22"/>
                <w:szCs w:val="22"/>
                <w:shd w:val="clear" w:color="auto" w:fill="FFFFFF"/>
              </w:rPr>
              <w:t>65 and older</w:t>
            </w:r>
            <w:r w:rsidRPr="00795683">
              <w:rPr>
                <w:rFonts w:ascii="Calibri" w:hAnsi="Calibri" w:cs="Calibri"/>
                <w:color w:val="2C3345"/>
                <w:sz w:val="22"/>
                <w:szCs w:val="22"/>
                <w:shd w:val="clear" w:color="auto" w:fill="FFFFFF"/>
              </w:rPr>
              <w:t>)</w:t>
            </w:r>
          </w:p>
        </w:tc>
        <w:tc>
          <w:tcPr>
            <w:tcW w:w="1350" w:type="dxa"/>
          </w:tcPr>
          <w:p w14:paraId="5503E9EA"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bl>
    <w:p w14:paraId="29305050" w14:textId="010A5229" w:rsidR="00B71AF6" w:rsidRPr="00795683" w:rsidRDefault="00B71AF6" w:rsidP="00B71AF6">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2EAEF8A1" w14:textId="72E5043C" w:rsidR="00B71AF6" w:rsidRDefault="00B71AF6" w:rsidP="00731F7C">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B71AF6" w:rsidRPr="00795683" w14:paraId="55D80243" w14:textId="77777777" w:rsidTr="0097556C">
        <w:tc>
          <w:tcPr>
            <w:tcW w:w="3955" w:type="dxa"/>
          </w:tcPr>
          <w:p w14:paraId="5CBCD2F9" w14:textId="7D66F1C1"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52F681A2"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6FA9946C" w14:textId="77777777" w:rsidTr="0097556C">
        <w:tc>
          <w:tcPr>
            <w:tcW w:w="3955" w:type="dxa"/>
          </w:tcPr>
          <w:p w14:paraId="5ADB9915" w14:textId="506D5619"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358CA52E"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38F167F4" w14:textId="77777777" w:rsidTr="0097556C">
        <w:tc>
          <w:tcPr>
            <w:tcW w:w="3955" w:type="dxa"/>
          </w:tcPr>
          <w:p w14:paraId="57AFF4B6" w14:textId="2E6273CC"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144BBF2A"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76F10519" w14:textId="77777777" w:rsidTr="0097556C">
        <w:tc>
          <w:tcPr>
            <w:tcW w:w="3955" w:type="dxa"/>
          </w:tcPr>
          <w:p w14:paraId="202DD03D" w14:textId="667D312A"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189A6A69"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5934A06C" w14:textId="77777777" w:rsidTr="0097556C">
        <w:tc>
          <w:tcPr>
            <w:tcW w:w="3955" w:type="dxa"/>
          </w:tcPr>
          <w:p w14:paraId="175D90D0" w14:textId="536861CF"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7B893148"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B71AF6" w:rsidRPr="00795683" w14:paraId="4A59F8EE" w14:textId="77777777" w:rsidTr="0097556C">
        <w:tc>
          <w:tcPr>
            <w:tcW w:w="3955" w:type="dxa"/>
          </w:tcPr>
          <w:p w14:paraId="52FB4672" w14:textId="6BD418D5" w:rsidR="00B71AF6" w:rsidRPr="00795683" w:rsidRDefault="00B71AF6"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0CCA5CE2" w14:textId="77777777" w:rsidR="00B71AF6" w:rsidRPr="00795683" w:rsidRDefault="00B71AF6" w:rsidP="0097556C">
            <w:pPr>
              <w:pStyle w:val="NormalWeb"/>
              <w:spacing w:line="276" w:lineRule="auto"/>
              <w:rPr>
                <w:rFonts w:ascii="Calibri" w:hAnsi="Calibri" w:cs="Calibri"/>
                <w:color w:val="2C3345"/>
                <w:sz w:val="22"/>
                <w:szCs w:val="22"/>
                <w:shd w:val="clear" w:color="auto" w:fill="FFFFFF"/>
              </w:rPr>
            </w:pPr>
          </w:p>
        </w:tc>
      </w:tr>
      <w:tr w:rsidR="00795683" w:rsidRPr="00795683" w14:paraId="770C3364" w14:textId="77777777" w:rsidTr="0097556C">
        <w:tc>
          <w:tcPr>
            <w:tcW w:w="3955" w:type="dxa"/>
          </w:tcPr>
          <w:p w14:paraId="03FD0DC8" w14:textId="61C20955" w:rsidR="00795683" w:rsidRPr="00795683" w:rsidRDefault="00795683"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1E06698E" w14:textId="77777777" w:rsidR="00795683" w:rsidRPr="00795683" w:rsidRDefault="00795683" w:rsidP="0097556C">
            <w:pPr>
              <w:pStyle w:val="NormalWeb"/>
              <w:spacing w:line="276" w:lineRule="auto"/>
              <w:rPr>
                <w:rFonts w:ascii="Calibri" w:hAnsi="Calibri" w:cs="Calibri"/>
                <w:color w:val="2C3345"/>
                <w:sz w:val="22"/>
                <w:szCs w:val="22"/>
                <w:shd w:val="clear" w:color="auto" w:fill="FFFFFF"/>
              </w:rPr>
            </w:pPr>
          </w:p>
        </w:tc>
      </w:tr>
      <w:tr w:rsidR="00795683" w:rsidRPr="00795683" w14:paraId="16824C3F" w14:textId="77777777" w:rsidTr="0097556C">
        <w:tc>
          <w:tcPr>
            <w:tcW w:w="3955" w:type="dxa"/>
          </w:tcPr>
          <w:p w14:paraId="1BEB49FC" w14:textId="68210405" w:rsidR="00795683" w:rsidRPr="00795683" w:rsidRDefault="00795683"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2C821C3E" w14:textId="77777777" w:rsidR="00795683" w:rsidRPr="00795683" w:rsidRDefault="00795683" w:rsidP="0097556C">
            <w:pPr>
              <w:pStyle w:val="NormalWeb"/>
              <w:spacing w:line="276" w:lineRule="auto"/>
              <w:rPr>
                <w:rFonts w:ascii="Calibri" w:hAnsi="Calibri" w:cs="Calibri"/>
                <w:color w:val="2C3345"/>
                <w:sz w:val="22"/>
                <w:szCs w:val="22"/>
                <w:shd w:val="clear" w:color="auto" w:fill="FFFFFF"/>
              </w:rPr>
            </w:pPr>
          </w:p>
        </w:tc>
      </w:tr>
      <w:tr w:rsidR="00795683" w:rsidRPr="00795683" w14:paraId="017E3FB0" w14:textId="77777777" w:rsidTr="0097556C">
        <w:tc>
          <w:tcPr>
            <w:tcW w:w="3955" w:type="dxa"/>
          </w:tcPr>
          <w:p w14:paraId="1B4AB40E" w14:textId="7A332847" w:rsidR="00795683" w:rsidRPr="00795683" w:rsidRDefault="00795683"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Person Prefers Not to Answer</w:t>
            </w:r>
          </w:p>
        </w:tc>
        <w:tc>
          <w:tcPr>
            <w:tcW w:w="1350" w:type="dxa"/>
          </w:tcPr>
          <w:p w14:paraId="1BEA2AF2" w14:textId="77777777" w:rsidR="00795683" w:rsidRPr="00795683" w:rsidRDefault="00795683" w:rsidP="0097556C">
            <w:pPr>
              <w:pStyle w:val="NormalWeb"/>
              <w:spacing w:line="276" w:lineRule="auto"/>
              <w:rPr>
                <w:rFonts w:ascii="Calibri" w:hAnsi="Calibri" w:cs="Calibri"/>
                <w:color w:val="2C3345"/>
                <w:sz w:val="22"/>
                <w:szCs w:val="22"/>
                <w:shd w:val="clear" w:color="auto" w:fill="FFFFFF"/>
              </w:rPr>
            </w:pPr>
          </w:p>
        </w:tc>
      </w:tr>
      <w:tr w:rsidR="00795683" w:rsidRPr="00795683" w14:paraId="7CC1EC90" w14:textId="77777777" w:rsidTr="0097556C">
        <w:tc>
          <w:tcPr>
            <w:tcW w:w="3955" w:type="dxa"/>
          </w:tcPr>
          <w:p w14:paraId="41FA23B5" w14:textId="7276E8A1" w:rsidR="00795683" w:rsidRPr="00795683" w:rsidRDefault="00795683"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3438A941" w14:textId="77777777" w:rsidR="00795683" w:rsidRPr="00795683" w:rsidRDefault="00795683" w:rsidP="0097556C">
            <w:pPr>
              <w:pStyle w:val="NormalWeb"/>
              <w:spacing w:line="276" w:lineRule="auto"/>
              <w:rPr>
                <w:rFonts w:ascii="Calibri" w:hAnsi="Calibri" w:cs="Calibri"/>
                <w:color w:val="2C3345"/>
                <w:sz w:val="22"/>
                <w:szCs w:val="22"/>
                <w:shd w:val="clear" w:color="auto" w:fill="FFFFFF"/>
              </w:rPr>
            </w:pPr>
          </w:p>
        </w:tc>
      </w:tr>
    </w:tbl>
    <w:p w14:paraId="3062E375" w14:textId="723B088D" w:rsidR="00B71AF6" w:rsidRPr="00795683" w:rsidRDefault="00795683" w:rsidP="00731F7C">
      <w:pPr>
        <w:pStyle w:val="Subtitle"/>
      </w:pPr>
      <w:r w:rsidRPr="00795683">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795683" w14:paraId="05BEE366" w14:textId="77777777" w:rsidTr="00795683">
        <w:tc>
          <w:tcPr>
            <w:tcW w:w="3955" w:type="dxa"/>
          </w:tcPr>
          <w:p w14:paraId="3B15E69D"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523CE8E1"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14:paraId="01EC260F" w14:textId="77777777" w:rsidTr="00795683">
        <w:tc>
          <w:tcPr>
            <w:tcW w:w="3955" w:type="dxa"/>
          </w:tcPr>
          <w:p w14:paraId="07266380"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66C3D5C0"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41C0F2F0" w14:textId="77777777" w:rsidTr="00795683">
        <w:tc>
          <w:tcPr>
            <w:tcW w:w="3955" w:type="dxa"/>
          </w:tcPr>
          <w:p w14:paraId="5B7CB1DD"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59C04FC4"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17D84279" w14:textId="77777777" w:rsidTr="00795683">
        <w:tc>
          <w:tcPr>
            <w:tcW w:w="3955" w:type="dxa"/>
          </w:tcPr>
          <w:p w14:paraId="2234A7C6"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59150E73"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789F1387" w14:textId="77777777" w:rsidTr="00795683">
        <w:tc>
          <w:tcPr>
            <w:tcW w:w="3955" w:type="dxa"/>
          </w:tcPr>
          <w:p w14:paraId="5E7AD6A0"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29889A95"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582E99C9" w14:textId="77777777" w:rsidTr="00795683">
        <w:tc>
          <w:tcPr>
            <w:tcW w:w="3955" w:type="dxa"/>
          </w:tcPr>
          <w:p w14:paraId="09BD143D"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35BE14BE"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29BA0DD3" w14:textId="77777777" w:rsidTr="00795683">
        <w:tc>
          <w:tcPr>
            <w:tcW w:w="3955" w:type="dxa"/>
          </w:tcPr>
          <w:p w14:paraId="0ECE88EB"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24674B22"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5FED99DA" w14:textId="77777777" w:rsidTr="00795683">
        <w:tc>
          <w:tcPr>
            <w:tcW w:w="3955" w:type="dxa"/>
          </w:tcPr>
          <w:p w14:paraId="61B13383"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66121CF4"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332C5D21" w14:textId="77777777" w:rsidTr="00795683">
        <w:tc>
          <w:tcPr>
            <w:tcW w:w="3955" w:type="dxa"/>
          </w:tcPr>
          <w:p w14:paraId="39341889"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1E9E1F88"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95683" w:rsidRPr="00B71AF6" w14:paraId="68D77135" w14:textId="77777777" w:rsidTr="00795683">
        <w:tc>
          <w:tcPr>
            <w:tcW w:w="3955" w:type="dxa"/>
          </w:tcPr>
          <w:p w14:paraId="47FD81B8" w14:textId="77777777" w:rsidR="00795683" w:rsidRPr="00795683" w:rsidRDefault="00795683" w:rsidP="00795683">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63665BAA" w14:textId="77777777" w:rsidR="00795683" w:rsidRPr="00795683" w:rsidRDefault="00795683" w:rsidP="00795683">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0FD37960" w14:textId="77777777" w:rsidR="002B6D88" w:rsidRDefault="002B6D88" w:rsidP="00731F7C">
      <w:pPr>
        <w:pStyle w:val="Subtitle"/>
      </w:pPr>
      <w:r>
        <w:t>4. Race &amp; Ethnicity</w:t>
      </w:r>
    </w:p>
    <w:tbl>
      <w:tblPr>
        <w:tblStyle w:val="TableGrid"/>
        <w:tblpPr w:leftFromText="180" w:rightFromText="180" w:vertAnchor="text" w:horzAnchor="margin" w:tblpY="730"/>
        <w:tblW w:w="0" w:type="auto"/>
        <w:tblLook w:val="04A0" w:firstRow="1" w:lastRow="0" w:firstColumn="1" w:lastColumn="0" w:noHBand="0" w:noVBand="1"/>
      </w:tblPr>
      <w:tblGrid>
        <w:gridCol w:w="7375"/>
        <w:gridCol w:w="1350"/>
      </w:tblGrid>
      <w:tr w:rsidR="002B6D88" w14:paraId="3BCE6F89" w14:textId="77777777" w:rsidTr="0097556C">
        <w:tc>
          <w:tcPr>
            <w:tcW w:w="7375" w:type="dxa"/>
          </w:tcPr>
          <w:p w14:paraId="3EE4068E"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4CDC55A5" w14:textId="77777777" w:rsidR="002B6D88" w:rsidRDefault="002B6D88" w:rsidP="0097556C">
            <w:pPr>
              <w:spacing w:line="360" w:lineRule="auto"/>
            </w:pPr>
          </w:p>
        </w:tc>
      </w:tr>
      <w:tr w:rsidR="002B6D88" w14:paraId="066BD564" w14:textId="77777777" w:rsidTr="0097556C">
        <w:tc>
          <w:tcPr>
            <w:tcW w:w="7375" w:type="dxa"/>
          </w:tcPr>
          <w:p w14:paraId="7999B761"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191CF190" w14:textId="77777777" w:rsidR="002B6D88" w:rsidRDefault="002B6D88" w:rsidP="0097556C">
            <w:pPr>
              <w:spacing w:line="360" w:lineRule="auto"/>
            </w:pPr>
          </w:p>
        </w:tc>
      </w:tr>
      <w:tr w:rsidR="002B6D88" w14:paraId="2966B53F" w14:textId="77777777" w:rsidTr="0097556C">
        <w:tc>
          <w:tcPr>
            <w:tcW w:w="7375" w:type="dxa"/>
          </w:tcPr>
          <w:p w14:paraId="71E61A04"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2381109A" w14:textId="77777777" w:rsidR="002B6D88" w:rsidRDefault="002B6D88" w:rsidP="0097556C">
            <w:pPr>
              <w:spacing w:line="360" w:lineRule="auto"/>
            </w:pPr>
          </w:p>
        </w:tc>
      </w:tr>
      <w:tr w:rsidR="002B6D88" w14:paraId="4A234169" w14:textId="77777777" w:rsidTr="0097556C">
        <w:tc>
          <w:tcPr>
            <w:tcW w:w="7375" w:type="dxa"/>
          </w:tcPr>
          <w:p w14:paraId="6443E86F"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1C38CD28" w14:textId="77777777" w:rsidR="002B6D88" w:rsidRDefault="002B6D88" w:rsidP="0097556C">
            <w:pPr>
              <w:spacing w:line="360" w:lineRule="auto"/>
            </w:pPr>
          </w:p>
        </w:tc>
      </w:tr>
      <w:tr w:rsidR="002B6D88" w14:paraId="273E4F45" w14:textId="77777777" w:rsidTr="0097556C">
        <w:tc>
          <w:tcPr>
            <w:tcW w:w="7375" w:type="dxa"/>
          </w:tcPr>
          <w:p w14:paraId="459136BB"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6EED78C0" w14:textId="77777777" w:rsidR="002B6D88" w:rsidRDefault="002B6D88" w:rsidP="0097556C">
            <w:pPr>
              <w:spacing w:line="360" w:lineRule="auto"/>
            </w:pPr>
          </w:p>
        </w:tc>
      </w:tr>
      <w:tr w:rsidR="002B6D88" w14:paraId="1BC0B384" w14:textId="77777777" w:rsidTr="0097556C">
        <w:tc>
          <w:tcPr>
            <w:tcW w:w="7375" w:type="dxa"/>
          </w:tcPr>
          <w:p w14:paraId="1C73C4BD"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204F42C1" w14:textId="77777777" w:rsidR="002B6D88" w:rsidRDefault="002B6D88" w:rsidP="0097556C">
            <w:pPr>
              <w:spacing w:line="360" w:lineRule="auto"/>
            </w:pPr>
          </w:p>
        </w:tc>
      </w:tr>
      <w:tr w:rsidR="002B6D88" w14:paraId="798799B4" w14:textId="77777777" w:rsidTr="0097556C">
        <w:tc>
          <w:tcPr>
            <w:tcW w:w="7375" w:type="dxa"/>
          </w:tcPr>
          <w:p w14:paraId="4AB39AC8"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6745BD9A" w14:textId="77777777" w:rsidR="002B6D88" w:rsidRDefault="002B6D88" w:rsidP="0097556C">
            <w:pPr>
              <w:spacing w:line="360" w:lineRule="auto"/>
            </w:pPr>
          </w:p>
        </w:tc>
      </w:tr>
      <w:tr w:rsidR="002B6D88" w14:paraId="57EE4D4E" w14:textId="77777777" w:rsidTr="0097556C">
        <w:tc>
          <w:tcPr>
            <w:tcW w:w="7375" w:type="dxa"/>
          </w:tcPr>
          <w:p w14:paraId="622089A5"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154D7781" w14:textId="77777777" w:rsidR="002B6D88" w:rsidRDefault="002B6D88" w:rsidP="0097556C">
            <w:pPr>
              <w:spacing w:line="360" w:lineRule="auto"/>
            </w:pPr>
          </w:p>
        </w:tc>
      </w:tr>
      <w:tr w:rsidR="002B6D88" w14:paraId="7DCB2F44" w14:textId="77777777" w:rsidTr="0097556C">
        <w:tc>
          <w:tcPr>
            <w:tcW w:w="7375" w:type="dxa"/>
          </w:tcPr>
          <w:p w14:paraId="6C188113"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031CAAA5" w14:textId="77777777" w:rsidR="002B6D88" w:rsidRDefault="002B6D88" w:rsidP="0097556C">
            <w:pPr>
              <w:spacing w:line="360" w:lineRule="auto"/>
            </w:pPr>
          </w:p>
        </w:tc>
      </w:tr>
      <w:tr w:rsidR="002B6D88" w14:paraId="1E38B8CA" w14:textId="77777777" w:rsidTr="0097556C">
        <w:tc>
          <w:tcPr>
            <w:tcW w:w="7375" w:type="dxa"/>
          </w:tcPr>
          <w:p w14:paraId="76E12DCD"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37A70A08" w14:textId="77777777" w:rsidR="002B6D88" w:rsidRDefault="002B6D88" w:rsidP="0097556C">
            <w:pPr>
              <w:spacing w:line="360" w:lineRule="auto"/>
            </w:pPr>
          </w:p>
        </w:tc>
      </w:tr>
      <w:tr w:rsidR="002B6D88" w14:paraId="6B2CD880" w14:textId="77777777" w:rsidTr="0097556C">
        <w:tc>
          <w:tcPr>
            <w:tcW w:w="7375" w:type="dxa"/>
          </w:tcPr>
          <w:p w14:paraId="0115D5BC"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3DB53130" w14:textId="77777777" w:rsidR="002B6D88" w:rsidRDefault="002B6D88" w:rsidP="0097556C">
            <w:pPr>
              <w:spacing w:line="360" w:lineRule="auto"/>
            </w:pPr>
          </w:p>
        </w:tc>
      </w:tr>
      <w:tr w:rsidR="002B6D88" w14:paraId="7F8426DD" w14:textId="77777777" w:rsidTr="0097556C">
        <w:tc>
          <w:tcPr>
            <w:tcW w:w="7375" w:type="dxa"/>
          </w:tcPr>
          <w:p w14:paraId="327A988B"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243AD182" w14:textId="77777777" w:rsidR="002B6D88" w:rsidRDefault="002B6D88" w:rsidP="0097556C">
            <w:pPr>
              <w:spacing w:line="360" w:lineRule="auto"/>
            </w:pPr>
          </w:p>
        </w:tc>
      </w:tr>
      <w:tr w:rsidR="002B6D88" w14:paraId="3A2FF433" w14:textId="77777777" w:rsidTr="0097556C">
        <w:tc>
          <w:tcPr>
            <w:tcW w:w="7375" w:type="dxa"/>
          </w:tcPr>
          <w:p w14:paraId="0BD3E6CC"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lastRenderedPageBreak/>
              <w:t>White &amp; Hispanic/Latina/e/o</w:t>
            </w:r>
          </w:p>
        </w:tc>
        <w:tc>
          <w:tcPr>
            <w:tcW w:w="1350" w:type="dxa"/>
          </w:tcPr>
          <w:p w14:paraId="5B49D2FC" w14:textId="77777777" w:rsidR="002B6D88" w:rsidRDefault="002B6D88" w:rsidP="0097556C">
            <w:pPr>
              <w:spacing w:line="360" w:lineRule="auto"/>
            </w:pPr>
          </w:p>
        </w:tc>
      </w:tr>
      <w:tr w:rsidR="002B6D88" w14:paraId="7474AB34" w14:textId="77777777" w:rsidTr="0097556C">
        <w:tc>
          <w:tcPr>
            <w:tcW w:w="7375" w:type="dxa"/>
          </w:tcPr>
          <w:p w14:paraId="5CB81C85" w14:textId="77777777" w:rsidR="002B6D88" w:rsidRPr="00C16191" w:rsidRDefault="002B6D88" w:rsidP="0097556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1E2B0BE9" w14:textId="77777777" w:rsidR="002B6D88" w:rsidRDefault="002B6D88" w:rsidP="0097556C">
            <w:pPr>
              <w:spacing w:line="360" w:lineRule="auto"/>
            </w:pPr>
          </w:p>
        </w:tc>
      </w:tr>
      <w:tr w:rsidR="002B6D88" w14:paraId="17CC6B54" w14:textId="77777777" w:rsidTr="0097556C">
        <w:tc>
          <w:tcPr>
            <w:tcW w:w="7375" w:type="dxa"/>
          </w:tcPr>
          <w:p w14:paraId="3AD8E79F" w14:textId="77777777" w:rsidR="002B6D88" w:rsidRDefault="002B6D88" w:rsidP="0097556C">
            <w:pPr>
              <w:spacing w:line="360" w:lineRule="auto"/>
            </w:pPr>
            <w:r w:rsidRPr="00C16191">
              <w:rPr>
                <w:rFonts w:asciiTheme="minorHAnsi" w:hAnsiTheme="minorHAnsi" w:cstheme="minorHAnsi"/>
                <w:sz w:val="22"/>
                <w:szCs w:val="22"/>
              </w:rPr>
              <w:t>Multi-Racial (not Hispanic/Latina/e/o)</w:t>
            </w:r>
          </w:p>
        </w:tc>
        <w:tc>
          <w:tcPr>
            <w:tcW w:w="1350" w:type="dxa"/>
          </w:tcPr>
          <w:p w14:paraId="2E3A90A9" w14:textId="77777777" w:rsidR="002B6D88" w:rsidRDefault="002B6D88" w:rsidP="0097556C">
            <w:pPr>
              <w:spacing w:line="360" w:lineRule="auto"/>
            </w:pPr>
          </w:p>
        </w:tc>
      </w:tr>
    </w:tbl>
    <w:p w14:paraId="045100F8" w14:textId="36B66F2A" w:rsidR="002B6D88" w:rsidRDefault="002B6D88" w:rsidP="00731F7C">
      <w:pPr>
        <w:pStyle w:val="Subtitle"/>
      </w:pPr>
    </w:p>
    <w:p w14:paraId="1357C40A" w14:textId="77777777" w:rsidR="002B6D88" w:rsidRDefault="002B6D88" w:rsidP="00795683">
      <w:pPr>
        <w:pStyle w:val="NormalWeb"/>
        <w:spacing w:before="240" w:beforeAutospacing="0" w:line="276" w:lineRule="auto"/>
        <w:rPr>
          <w:rFonts w:ascii="Lucida Grande" w:hAnsi="Lucida Grande" w:cs="Lucida Grande"/>
          <w:color w:val="2C3345"/>
          <w:shd w:val="clear" w:color="auto" w:fill="FFFFFF"/>
        </w:rPr>
      </w:pPr>
    </w:p>
    <w:p w14:paraId="69E3A4FE" w14:textId="5833ABD0" w:rsidR="002B6D88" w:rsidRDefault="002B6D88" w:rsidP="00795683">
      <w:pPr>
        <w:pStyle w:val="NormalWeb"/>
        <w:spacing w:before="240" w:beforeAutospacing="0" w:line="276" w:lineRule="auto"/>
        <w:rPr>
          <w:rFonts w:ascii="Lucida Grande" w:hAnsi="Lucida Grande" w:cs="Lucida Grande"/>
          <w:color w:val="2C3345"/>
          <w:shd w:val="clear" w:color="auto" w:fill="FFFFFF"/>
        </w:rPr>
      </w:pPr>
    </w:p>
    <w:p w14:paraId="5633D6F7" w14:textId="77777777" w:rsidR="002B6D88" w:rsidRDefault="002B6D88" w:rsidP="00731F7C">
      <w:pPr>
        <w:pStyle w:val="Subtitle"/>
      </w:pPr>
    </w:p>
    <w:p w14:paraId="0814EF53" w14:textId="65DF5616" w:rsidR="002B6D88" w:rsidRPr="00B71AF6" w:rsidRDefault="002B6D88" w:rsidP="00731F7C">
      <w:pPr>
        <w:pStyle w:val="Subtitle"/>
      </w:pPr>
      <w:r>
        <w:t xml:space="preserve">5. </w:t>
      </w:r>
      <w:r>
        <w:t>Chronically Homeless</w:t>
      </w:r>
    </w:p>
    <w:tbl>
      <w:tblPr>
        <w:tblStyle w:val="TableGrid"/>
        <w:tblW w:w="0" w:type="auto"/>
        <w:tblLook w:val="04A0" w:firstRow="1" w:lastRow="0" w:firstColumn="1" w:lastColumn="0" w:noHBand="0" w:noVBand="1"/>
      </w:tblPr>
      <w:tblGrid>
        <w:gridCol w:w="3955"/>
        <w:gridCol w:w="1350"/>
      </w:tblGrid>
      <w:tr w:rsidR="002B6D88" w:rsidRPr="00795683" w14:paraId="0646E8AB" w14:textId="77777777" w:rsidTr="0097556C">
        <w:tc>
          <w:tcPr>
            <w:tcW w:w="3955" w:type="dxa"/>
          </w:tcPr>
          <w:p w14:paraId="2C59D55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0D5B6539"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193A5DE1" w14:textId="77777777" w:rsidTr="0097556C">
        <w:tc>
          <w:tcPr>
            <w:tcW w:w="3955" w:type="dxa"/>
          </w:tcPr>
          <w:p w14:paraId="69589AF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073F0F4B"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bl>
    <w:p w14:paraId="27A535FD" w14:textId="15DA99F4" w:rsidR="002B6D88" w:rsidRPr="00731F7C" w:rsidRDefault="002B6D88" w:rsidP="002B6D88">
      <w:pPr>
        <w:pStyle w:val="Heading1"/>
      </w:pPr>
      <w:r w:rsidRPr="00731F7C">
        <w:t>Section II: Households With at Least One Adult and One Child</w:t>
      </w:r>
    </w:p>
    <w:p w14:paraId="04468C59" w14:textId="1E9B6F65" w:rsidR="002B6D88" w:rsidRDefault="002B6D88" w:rsidP="002B6D88">
      <w:pPr>
        <w:pStyle w:val="NormalWeb"/>
        <w:spacing w:line="276" w:lineRule="auto"/>
        <w:rPr>
          <w:rFonts w:ascii="Verdana" w:hAnsi="Verdana"/>
          <w:color w:val="000000"/>
          <w:sz w:val="21"/>
          <w:szCs w:val="21"/>
          <w:shd w:val="clear" w:color="auto" w:fill="FFFFFF"/>
        </w:rPr>
      </w:pPr>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households wit</w:t>
      </w:r>
      <w:r>
        <w:rPr>
          <w:rStyle w:val="Strong"/>
          <w:rFonts w:ascii="Verdana" w:hAnsi="Verdana"/>
          <w:color w:val="000000"/>
          <w:sz w:val="21"/>
          <w:szCs w:val="21"/>
          <w:shd w:val="clear" w:color="auto" w:fill="FFFFFF"/>
        </w:rPr>
        <w:t>h at least one adult and one</w:t>
      </w:r>
      <w:r>
        <w:rPr>
          <w:rStyle w:val="Strong"/>
          <w:rFonts w:ascii="Verdana" w:hAnsi="Verdana"/>
          <w:color w:val="000000"/>
          <w:sz w:val="21"/>
          <w:szCs w:val="21"/>
          <w:shd w:val="clear" w:color="auto" w:fill="FFFFFF"/>
        </w:rPr>
        <w:t> child</w:t>
      </w:r>
      <w:r>
        <w:rPr>
          <w:rFonts w:ascii="Verdana" w:hAnsi="Verdana"/>
          <w:color w:val="000000"/>
          <w:sz w:val="21"/>
          <w:szCs w:val="21"/>
          <w:shd w:val="clear" w:color="auto" w:fill="FFFFFF"/>
        </w:rPr>
        <w:t> were participating in the program on the night of 1/24/24.</w:t>
      </w:r>
    </w:p>
    <w:p w14:paraId="2182EC2E" w14:textId="77777777" w:rsidR="002B6D88" w:rsidRPr="002B6D88" w:rsidRDefault="002B6D88" w:rsidP="00731F7C">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2B6D88" w:rsidRPr="00795683" w14:paraId="773911E0" w14:textId="77777777" w:rsidTr="0097556C">
        <w:tc>
          <w:tcPr>
            <w:tcW w:w="3955" w:type="dxa"/>
          </w:tcPr>
          <w:p w14:paraId="36AB5CE1"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6716F81B"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02C27698" w14:textId="77777777" w:rsidTr="0097556C">
        <w:tc>
          <w:tcPr>
            <w:tcW w:w="3955" w:type="dxa"/>
          </w:tcPr>
          <w:p w14:paraId="636FB80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4FF4F0B0"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bl>
    <w:p w14:paraId="794C52D9" w14:textId="77777777" w:rsidR="002B6D88" w:rsidRPr="00795683" w:rsidRDefault="002B6D88" w:rsidP="002B6D88">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0013406E" w14:textId="77777777" w:rsidR="002B6D88" w:rsidRPr="00795683" w:rsidRDefault="002B6D88" w:rsidP="002B6D88">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2B6D88" w:rsidRPr="00795683" w14:paraId="49C1576B" w14:textId="77777777" w:rsidTr="0097556C">
        <w:tc>
          <w:tcPr>
            <w:tcW w:w="3955" w:type="dxa"/>
          </w:tcPr>
          <w:p w14:paraId="7D9B6E16"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4EDB2FB0"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3B48B048" w14:textId="77777777" w:rsidTr="0097556C">
        <w:tc>
          <w:tcPr>
            <w:tcW w:w="3955" w:type="dxa"/>
          </w:tcPr>
          <w:p w14:paraId="19436D9A"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4AD07C98"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2AFACD9D" w14:textId="77777777" w:rsidTr="0097556C">
        <w:tc>
          <w:tcPr>
            <w:tcW w:w="3955" w:type="dxa"/>
          </w:tcPr>
          <w:p w14:paraId="6E9F848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78AD49F2"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7A15CF3D" w14:textId="77777777" w:rsidTr="0097556C">
        <w:tc>
          <w:tcPr>
            <w:tcW w:w="3955" w:type="dxa"/>
          </w:tcPr>
          <w:p w14:paraId="72AECDE2"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371D4CBD"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2792585A" w14:textId="77777777" w:rsidTr="0097556C">
        <w:tc>
          <w:tcPr>
            <w:tcW w:w="3955" w:type="dxa"/>
          </w:tcPr>
          <w:p w14:paraId="31BC5C89"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55-64)</w:t>
            </w:r>
          </w:p>
        </w:tc>
        <w:tc>
          <w:tcPr>
            <w:tcW w:w="1350" w:type="dxa"/>
          </w:tcPr>
          <w:p w14:paraId="2236B389"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3AA72AA6" w14:textId="77777777" w:rsidTr="0097556C">
        <w:tc>
          <w:tcPr>
            <w:tcW w:w="3955" w:type="dxa"/>
          </w:tcPr>
          <w:p w14:paraId="34543669"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1DB81916"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bl>
    <w:p w14:paraId="3A1BEAFC" w14:textId="77777777" w:rsidR="002B6D88" w:rsidRPr="00731F7C" w:rsidRDefault="002B6D88" w:rsidP="00731F7C">
      <w:pPr>
        <w:pStyle w:val="NormalWeb"/>
        <w:spacing w:before="0" w:beforeAutospacing="0" w:line="276" w:lineRule="auto"/>
        <w:rPr>
          <w:rFonts w:ascii="Verdana" w:hAnsi="Verdana"/>
          <w:color w:val="000000"/>
          <w:sz w:val="20"/>
          <w:szCs w:val="20"/>
          <w:shd w:val="clear" w:color="auto" w:fill="FFFFFF"/>
        </w:rPr>
      </w:pPr>
      <w:r w:rsidRPr="00731F7C">
        <w:rPr>
          <w:rFonts w:ascii="Verdana" w:hAnsi="Verdana"/>
          <w:color w:val="000000"/>
          <w:sz w:val="20"/>
          <w:szCs w:val="20"/>
          <w:shd w:val="clear" w:color="auto" w:fill="FFFFFF"/>
        </w:rPr>
        <w:t>Please note that the sum of the number of youth (age 18-24) and the number of adults (all ages) should be equal to the </w:t>
      </w:r>
      <w:r w:rsidRPr="00731F7C">
        <w:rPr>
          <w:rStyle w:val="Strong"/>
          <w:rFonts w:ascii="Verdana" w:hAnsi="Verdana"/>
          <w:color w:val="000000"/>
          <w:sz w:val="20"/>
          <w:szCs w:val="20"/>
          <w:shd w:val="clear" w:color="auto" w:fill="FFFFFF"/>
        </w:rPr>
        <w:t>total number of persons</w:t>
      </w:r>
      <w:r w:rsidRPr="00731F7C">
        <w:rPr>
          <w:rFonts w:ascii="Verdana" w:hAnsi="Verdana"/>
          <w:color w:val="000000"/>
          <w:sz w:val="20"/>
          <w:szCs w:val="20"/>
          <w:shd w:val="clear" w:color="auto" w:fill="FFFFFF"/>
        </w:rPr>
        <w:t> above.</w:t>
      </w:r>
    </w:p>
    <w:p w14:paraId="5C12A6BA" w14:textId="77777777" w:rsidR="002B6D88" w:rsidRDefault="002B6D88" w:rsidP="00731F7C">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2B6D88" w:rsidRPr="00795683" w14:paraId="74DF6467" w14:textId="77777777" w:rsidTr="0097556C">
        <w:tc>
          <w:tcPr>
            <w:tcW w:w="3955" w:type="dxa"/>
          </w:tcPr>
          <w:p w14:paraId="52931DF6"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70F151E3"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1B8877EC" w14:textId="77777777" w:rsidTr="0097556C">
        <w:tc>
          <w:tcPr>
            <w:tcW w:w="3955" w:type="dxa"/>
          </w:tcPr>
          <w:p w14:paraId="391BB5A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7715D48F"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611F0DF9" w14:textId="77777777" w:rsidTr="0097556C">
        <w:tc>
          <w:tcPr>
            <w:tcW w:w="3955" w:type="dxa"/>
          </w:tcPr>
          <w:p w14:paraId="5D6D69E1"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Culturally Specific Identity</w:t>
            </w:r>
          </w:p>
        </w:tc>
        <w:tc>
          <w:tcPr>
            <w:tcW w:w="1350" w:type="dxa"/>
          </w:tcPr>
          <w:p w14:paraId="4983D213"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2066AA06" w14:textId="77777777" w:rsidTr="0097556C">
        <w:tc>
          <w:tcPr>
            <w:tcW w:w="3955" w:type="dxa"/>
          </w:tcPr>
          <w:p w14:paraId="7F67F8F2"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52C666E8"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23DB0A88" w14:textId="77777777" w:rsidTr="0097556C">
        <w:tc>
          <w:tcPr>
            <w:tcW w:w="3955" w:type="dxa"/>
          </w:tcPr>
          <w:p w14:paraId="1D95768F"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09F1FF47"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6B8902F2" w14:textId="77777777" w:rsidTr="0097556C">
        <w:tc>
          <w:tcPr>
            <w:tcW w:w="3955" w:type="dxa"/>
          </w:tcPr>
          <w:p w14:paraId="252FBEAD"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33B2C053"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6DFD6A80" w14:textId="77777777" w:rsidTr="0097556C">
        <w:tc>
          <w:tcPr>
            <w:tcW w:w="3955" w:type="dxa"/>
          </w:tcPr>
          <w:p w14:paraId="0242F31B"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5D750994"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r w:rsidR="002B6D88" w:rsidRPr="00795683" w14:paraId="2A1BCFF7" w14:textId="77777777" w:rsidTr="0097556C">
        <w:tc>
          <w:tcPr>
            <w:tcW w:w="3955" w:type="dxa"/>
          </w:tcPr>
          <w:p w14:paraId="2DEBAB62" w14:textId="77777777" w:rsidR="002B6D88" w:rsidRPr="00795683" w:rsidRDefault="002B6D88"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451AA43F" w14:textId="77777777" w:rsidR="002B6D88" w:rsidRPr="00795683" w:rsidRDefault="002B6D88" w:rsidP="0097556C">
            <w:pPr>
              <w:pStyle w:val="NormalWeb"/>
              <w:spacing w:line="276" w:lineRule="auto"/>
              <w:rPr>
                <w:rFonts w:ascii="Calibri" w:hAnsi="Calibri" w:cs="Calibri"/>
                <w:color w:val="2C3345"/>
                <w:sz w:val="22"/>
                <w:szCs w:val="22"/>
                <w:shd w:val="clear" w:color="auto" w:fill="FFFFFF"/>
              </w:rPr>
            </w:pPr>
          </w:p>
        </w:tc>
      </w:tr>
    </w:tbl>
    <w:p w14:paraId="5B86C3E5" w14:textId="018953C3" w:rsidR="002B6D88" w:rsidRDefault="002B6D88" w:rsidP="00731F7C">
      <w:pPr>
        <w:pStyle w:val="Subtitle"/>
      </w:pPr>
      <w:r w:rsidRPr="00795683">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2B6D88" w14:paraId="5D33315F" w14:textId="77777777" w:rsidTr="0097556C">
        <w:tc>
          <w:tcPr>
            <w:tcW w:w="3955" w:type="dxa"/>
          </w:tcPr>
          <w:p w14:paraId="6A5383CE"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20F474D7"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14:paraId="2F993CF6" w14:textId="77777777" w:rsidTr="0097556C">
        <w:tc>
          <w:tcPr>
            <w:tcW w:w="3955" w:type="dxa"/>
          </w:tcPr>
          <w:p w14:paraId="0FF9FE7A"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04A4568E"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6C702374" w14:textId="77777777" w:rsidTr="0097556C">
        <w:tc>
          <w:tcPr>
            <w:tcW w:w="3955" w:type="dxa"/>
          </w:tcPr>
          <w:p w14:paraId="24C465C3"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1D80ACC1"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35B082B6" w14:textId="77777777" w:rsidTr="0097556C">
        <w:tc>
          <w:tcPr>
            <w:tcW w:w="3955" w:type="dxa"/>
          </w:tcPr>
          <w:p w14:paraId="250D13F3"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01C32008"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083989E1" w14:textId="77777777" w:rsidTr="0097556C">
        <w:tc>
          <w:tcPr>
            <w:tcW w:w="3955" w:type="dxa"/>
          </w:tcPr>
          <w:p w14:paraId="4F93559D"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62483C2E"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24134688" w14:textId="77777777" w:rsidTr="0097556C">
        <w:tc>
          <w:tcPr>
            <w:tcW w:w="3955" w:type="dxa"/>
          </w:tcPr>
          <w:p w14:paraId="226B3610"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0605B592"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3D8A5EA0" w14:textId="77777777" w:rsidTr="0097556C">
        <w:tc>
          <w:tcPr>
            <w:tcW w:w="3955" w:type="dxa"/>
          </w:tcPr>
          <w:p w14:paraId="1285947E"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299E6B62"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5C8F833F" w14:textId="77777777" w:rsidTr="0097556C">
        <w:tc>
          <w:tcPr>
            <w:tcW w:w="3955" w:type="dxa"/>
          </w:tcPr>
          <w:p w14:paraId="005CF9AB"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09E2CAEC"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1D4F40DE" w14:textId="77777777" w:rsidTr="0097556C">
        <w:tc>
          <w:tcPr>
            <w:tcW w:w="3955" w:type="dxa"/>
          </w:tcPr>
          <w:p w14:paraId="08AAE2FE"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1ED2F009"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2B6D88" w:rsidRPr="00B71AF6" w14:paraId="0B00DE7C" w14:textId="77777777" w:rsidTr="0097556C">
        <w:tc>
          <w:tcPr>
            <w:tcW w:w="3955" w:type="dxa"/>
          </w:tcPr>
          <w:p w14:paraId="047855F3" w14:textId="77777777" w:rsidR="002B6D88" w:rsidRPr="00795683" w:rsidRDefault="002B6D88"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178601D4" w14:textId="77777777" w:rsidR="002B6D88" w:rsidRPr="00795683" w:rsidRDefault="002B6D88"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3464BE15" w14:textId="77777777" w:rsidR="002B6D88" w:rsidRDefault="002B6D88" w:rsidP="002B6D88"/>
    <w:p w14:paraId="523B5373" w14:textId="5F573D7E" w:rsidR="002B6D88" w:rsidRDefault="002B6D88" w:rsidP="002B6D88">
      <w:r>
        <w:t>4. Race &amp; Ethnicity</w:t>
      </w:r>
    </w:p>
    <w:tbl>
      <w:tblPr>
        <w:tblStyle w:val="TableGrid"/>
        <w:tblpPr w:leftFromText="180" w:rightFromText="180" w:vertAnchor="text" w:horzAnchor="margin" w:tblpY="730"/>
        <w:tblW w:w="0" w:type="auto"/>
        <w:tblLook w:val="04A0" w:firstRow="1" w:lastRow="0" w:firstColumn="1" w:lastColumn="0" w:noHBand="0" w:noVBand="1"/>
      </w:tblPr>
      <w:tblGrid>
        <w:gridCol w:w="7375"/>
        <w:gridCol w:w="1350"/>
      </w:tblGrid>
      <w:tr w:rsidR="002B6D88" w14:paraId="72F136DB" w14:textId="77777777" w:rsidTr="0097556C">
        <w:tc>
          <w:tcPr>
            <w:tcW w:w="7375" w:type="dxa"/>
          </w:tcPr>
          <w:p w14:paraId="1AF4B400"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38AA28EF" w14:textId="77777777" w:rsidR="002B6D88" w:rsidRDefault="002B6D88" w:rsidP="0097556C">
            <w:pPr>
              <w:spacing w:line="360" w:lineRule="auto"/>
            </w:pPr>
          </w:p>
        </w:tc>
      </w:tr>
      <w:tr w:rsidR="002B6D88" w14:paraId="77479446" w14:textId="77777777" w:rsidTr="0097556C">
        <w:tc>
          <w:tcPr>
            <w:tcW w:w="7375" w:type="dxa"/>
          </w:tcPr>
          <w:p w14:paraId="2AD26E30"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65DA003A" w14:textId="77777777" w:rsidR="002B6D88" w:rsidRDefault="002B6D88" w:rsidP="0097556C">
            <w:pPr>
              <w:spacing w:line="360" w:lineRule="auto"/>
            </w:pPr>
          </w:p>
        </w:tc>
      </w:tr>
      <w:tr w:rsidR="002B6D88" w14:paraId="156A035F" w14:textId="77777777" w:rsidTr="0097556C">
        <w:tc>
          <w:tcPr>
            <w:tcW w:w="7375" w:type="dxa"/>
          </w:tcPr>
          <w:p w14:paraId="10102E27"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57C75739" w14:textId="77777777" w:rsidR="002B6D88" w:rsidRDefault="002B6D88" w:rsidP="0097556C">
            <w:pPr>
              <w:spacing w:line="360" w:lineRule="auto"/>
            </w:pPr>
          </w:p>
        </w:tc>
      </w:tr>
      <w:tr w:rsidR="002B6D88" w14:paraId="697C93AC" w14:textId="77777777" w:rsidTr="0097556C">
        <w:tc>
          <w:tcPr>
            <w:tcW w:w="7375" w:type="dxa"/>
          </w:tcPr>
          <w:p w14:paraId="1F1008F0"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4533A638" w14:textId="77777777" w:rsidR="002B6D88" w:rsidRDefault="002B6D88" w:rsidP="0097556C">
            <w:pPr>
              <w:spacing w:line="360" w:lineRule="auto"/>
            </w:pPr>
          </w:p>
        </w:tc>
      </w:tr>
      <w:tr w:rsidR="002B6D88" w14:paraId="3BAD04DF" w14:textId="77777777" w:rsidTr="0097556C">
        <w:tc>
          <w:tcPr>
            <w:tcW w:w="7375" w:type="dxa"/>
          </w:tcPr>
          <w:p w14:paraId="6B3A2BD0"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31AFADD8" w14:textId="77777777" w:rsidR="002B6D88" w:rsidRDefault="002B6D88" w:rsidP="0097556C">
            <w:pPr>
              <w:spacing w:line="360" w:lineRule="auto"/>
            </w:pPr>
          </w:p>
        </w:tc>
      </w:tr>
      <w:tr w:rsidR="002B6D88" w14:paraId="0AB54890" w14:textId="77777777" w:rsidTr="0097556C">
        <w:tc>
          <w:tcPr>
            <w:tcW w:w="7375" w:type="dxa"/>
          </w:tcPr>
          <w:p w14:paraId="77A0AAD6"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69C6CD0D" w14:textId="77777777" w:rsidR="002B6D88" w:rsidRDefault="002B6D88" w:rsidP="0097556C">
            <w:pPr>
              <w:spacing w:line="360" w:lineRule="auto"/>
            </w:pPr>
          </w:p>
        </w:tc>
      </w:tr>
      <w:tr w:rsidR="002B6D88" w14:paraId="43AC9F86" w14:textId="77777777" w:rsidTr="0097556C">
        <w:tc>
          <w:tcPr>
            <w:tcW w:w="7375" w:type="dxa"/>
          </w:tcPr>
          <w:p w14:paraId="67AD71CF"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03F40691" w14:textId="77777777" w:rsidR="002B6D88" w:rsidRDefault="002B6D88" w:rsidP="0097556C">
            <w:pPr>
              <w:spacing w:line="360" w:lineRule="auto"/>
            </w:pPr>
          </w:p>
        </w:tc>
      </w:tr>
      <w:tr w:rsidR="002B6D88" w14:paraId="1F19D97D" w14:textId="77777777" w:rsidTr="0097556C">
        <w:tc>
          <w:tcPr>
            <w:tcW w:w="7375" w:type="dxa"/>
          </w:tcPr>
          <w:p w14:paraId="5070B005"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0E1D8F94" w14:textId="77777777" w:rsidR="002B6D88" w:rsidRDefault="002B6D88" w:rsidP="0097556C">
            <w:pPr>
              <w:spacing w:line="360" w:lineRule="auto"/>
            </w:pPr>
          </w:p>
        </w:tc>
      </w:tr>
      <w:tr w:rsidR="002B6D88" w14:paraId="5D76BF01" w14:textId="77777777" w:rsidTr="0097556C">
        <w:tc>
          <w:tcPr>
            <w:tcW w:w="7375" w:type="dxa"/>
          </w:tcPr>
          <w:p w14:paraId="3DB95725"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0A50EBE7" w14:textId="77777777" w:rsidR="002B6D88" w:rsidRDefault="002B6D88" w:rsidP="0097556C">
            <w:pPr>
              <w:spacing w:line="360" w:lineRule="auto"/>
            </w:pPr>
          </w:p>
        </w:tc>
      </w:tr>
      <w:tr w:rsidR="002B6D88" w14:paraId="05ADAD1E" w14:textId="77777777" w:rsidTr="0097556C">
        <w:tc>
          <w:tcPr>
            <w:tcW w:w="7375" w:type="dxa"/>
          </w:tcPr>
          <w:p w14:paraId="2F8A6B25"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lastRenderedPageBreak/>
              <w:t>Native Hawaiian or Pacific Islander</w:t>
            </w:r>
          </w:p>
        </w:tc>
        <w:tc>
          <w:tcPr>
            <w:tcW w:w="1350" w:type="dxa"/>
          </w:tcPr>
          <w:p w14:paraId="6C3D45DA" w14:textId="77777777" w:rsidR="002B6D88" w:rsidRDefault="002B6D88" w:rsidP="0097556C">
            <w:pPr>
              <w:spacing w:line="360" w:lineRule="auto"/>
            </w:pPr>
          </w:p>
        </w:tc>
      </w:tr>
      <w:tr w:rsidR="002B6D88" w14:paraId="0B4A1A1F" w14:textId="77777777" w:rsidTr="0097556C">
        <w:tc>
          <w:tcPr>
            <w:tcW w:w="7375" w:type="dxa"/>
          </w:tcPr>
          <w:p w14:paraId="72D7012E" w14:textId="77777777" w:rsidR="002B6D88" w:rsidRPr="006E56F7" w:rsidRDefault="002B6D88"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3D554523" w14:textId="77777777" w:rsidR="002B6D88" w:rsidRDefault="002B6D88" w:rsidP="0097556C">
            <w:pPr>
              <w:spacing w:line="360" w:lineRule="auto"/>
            </w:pPr>
          </w:p>
        </w:tc>
      </w:tr>
      <w:tr w:rsidR="002B6D88" w14:paraId="3FB8719B" w14:textId="77777777" w:rsidTr="0097556C">
        <w:tc>
          <w:tcPr>
            <w:tcW w:w="7375" w:type="dxa"/>
          </w:tcPr>
          <w:p w14:paraId="34D8D8E6"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7E05CDE3" w14:textId="77777777" w:rsidR="002B6D88" w:rsidRDefault="002B6D88" w:rsidP="0097556C">
            <w:pPr>
              <w:spacing w:line="360" w:lineRule="auto"/>
            </w:pPr>
          </w:p>
        </w:tc>
      </w:tr>
      <w:tr w:rsidR="002B6D88" w14:paraId="3BE7D74C" w14:textId="77777777" w:rsidTr="0097556C">
        <w:tc>
          <w:tcPr>
            <w:tcW w:w="7375" w:type="dxa"/>
          </w:tcPr>
          <w:p w14:paraId="21EB0F9E" w14:textId="77777777" w:rsidR="002B6D88" w:rsidRPr="006E56F7" w:rsidRDefault="002B6D88"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51C2DEBD" w14:textId="77777777" w:rsidR="002B6D88" w:rsidRDefault="002B6D88" w:rsidP="0097556C">
            <w:pPr>
              <w:spacing w:line="360" w:lineRule="auto"/>
            </w:pPr>
          </w:p>
        </w:tc>
      </w:tr>
      <w:tr w:rsidR="002B6D88" w14:paraId="70BC6513" w14:textId="77777777" w:rsidTr="0097556C">
        <w:tc>
          <w:tcPr>
            <w:tcW w:w="7375" w:type="dxa"/>
          </w:tcPr>
          <w:p w14:paraId="483B41E5" w14:textId="77777777" w:rsidR="002B6D88" w:rsidRPr="00C16191" w:rsidRDefault="002B6D88" w:rsidP="0097556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245BCC61" w14:textId="77777777" w:rsidR="002B6D88" w:rsidRDefault="002B6D88" w:rsidP="0097556C">
            <w:pPr>
              <w:spacing w:line="360" w:lineRule="auto"/>
            </w:pPr>
          </w:p>
        </w:tc>
      </w:tr>
      <w:tr w:rsidR="002B6D88" w14:paraId="02318081" w14:textId="77777777" w:rsidTr="0097556C">
        <w:tc>
          <w:tcPr>
            <w:tcW w:w="7375" w:type="dxa"/>
          </w:tcPr>
          <w:p w14:paraId="067E80D1" w14:textId="77777777" w:rsidR="002B6D88" w:rsidRDefault="002B6D88" w:rsidP="0097556C">
            <w:pPr>
              <w:spacing w:line="360" w:lineRule="auto"/>
            </w:pPr>
            <w:r w:rsidRPr="00C16191">
              <w:rPr>
                <w:rFonts w:asciiTheme="minorHAnsi" w:hAnsiTheme="minorHAnsi" w:cstheme="minorHAnsi"/>
                <w:sz w:val="22"/>
                <w:szCs w:val="22"/>
              </w:rPr>
              <w:t>Multi-Racial (not Hispanic/Latina/e/o)</w:t>
            </w:r>
          </w:p>
        </w:tc>
        <w:tc>
          <w:tcPr>
            <w:tcW w:w="1350" w:type="dxa"/>
          </w:tcPr>
          <w:p w14:paraId="3E208F98" w14:textId="77777777" w:rsidR="002B6D88" w:rsidRDefault="002B6D88" w:rsidP="0097556C">
            <w:pPr>
              <w:spacing w:line="360" w:lineRule="auto"/>
            </w:pPr>
          </w:p>
        </w:tc>
      </w:tr>
    </w:tbl>
    <w:p w14:paraId="0D2B5CB2" w14:textId="77777777" w:rsidR="002B6D88" w:rsidRDefault="002B6D88" w:rsidP="002B6D88"/>
    <w:p w14:paraId="720B6B3A" w14:textId="77777777" w:rsidR="002B6D88" w:rsidRDefault="002B6D88" w:rsidP="002B6D88"/>
    <w:p w14:paraId="742F8D79" w14:textId="77777777" w:rsidR="002B6D88" w:rsidRDefault="002B6D88" w:rsidP="002B6D88"/>
    <w:p w14:paraId="19B7FE45" w14:textId="77777777" w:rsidR="002B6D88" w:rsidRDefault="002B6D88" w:rsidP="002B6D88"/>
    <w:p w14:paraId="6AE134AC" w14:textId="77777777" w:rsidR="002B6D88" w:rsidRDefault="002B6D88" w:rsidP="002B6D88"/>
    <w:p w14:paraId="2F0B8AD5" w14:textId="77777777" w:rsidR="002B6D88" w:rsidRDefault="002B6D88" w:rsidP="002B6D88"/>
    <w:p w14:paraId="09B64A76" w14:textId="77777777" w:rsidR="002B6D88" w:rsidRDefault="002B6D88" w:rsidP="002B6D88"/>
    <w:p w14:paraId="6177A0E4" w14:textId="77777777" w:rsidR="002B6D88" w:rsidRDefault="002B6D88" w:rsidP="002B6D88"/>
    <w:p w14:paraId="2FCB0FAE" w14:textId="77777777" w:rsidR="002B6D88" w:rsidRDefault="002B6D88" w:rsidP="002B6D88"/>
    <w:p w14:paraId="5EB21D9D" w14:textId="77777777" w:rsidR="002B6D88" w:rsidRDefault="002B6D88" w:rsidP="002B6D88"/>
    <w:p w14:paraId="59882C50" w14:textId="77777777" w:rsidR="002B6D88" w:rsidRDefault="002B6D88" w:rsidP="002B6D88"/>
    <w:p w14:paraId="2380A9AC" w14:textId="77777777" w:rsidR="002B6D88" w:rsidRDefault="002B6D88" w:rsidP="002B6D88"/>
    <w:p w14:paraId="7DFEA2A5" w14:textId="39BD054A" w:rsidR="002B6D88" w:rsidRDefault="002B6D88" w:rsidP="002B6D88">
      <w:r>
        <w:t>5. Chronically Homeless</w:t>
      </w:r>
    </w:p>
    <w:p w14:paraId="3FEA4C1E" w14:textId="77777777" w:rsidR="00731F7C" w:rsidRDefault="00731F7C" w:rsidP="002B6D88"/>
    <w:tbl>
      <w:tblPr>
        <w:tblStyle w:val="TableGrid"/>
        <w:tblW w:w="0" w:type="auto"/>
        <w:tblLook w:val="04A0" w:firstRow="1" w:lastRow="0" w:firstColumn="1" w:lastColumn="0" w:noHBand="0" w:noVBand="1"/>
      </w:tblPr>
      <w:tblGrid>
        <w:gridCol w:w="3955"/>
        <w:gridCol w:w="1350"/>
      </w:tblGrid>
      <w:tr w:rsidR="00731F7C" w:rsidRPr="00795683" w14:paraId="082B55F9" w14:textId="77777777" w:rsidTr="0097556C">
        <w:tc>
          <w:tcPr>
            <w:tcW w:w="3955" w:type="dxa"/>
          </w:tcPr>
          <w:p w14:paraId="3872C3E6"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25D2198F"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25E15919" w14:textId="77777777" w:rsidTr="0097556C">
        <w:tc>
          <w:tcPr>
            <w:tcW w:w="3955" w:type="dxa"/>
          </w:tcPr>
          <w:p w14:paraId="018DEED4"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3D0FE56D"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78323045" w14:textId="77777777" w:rsidR="00731F7C" w:rsidRDefault="00731F7C" w:rsidP="002B6D88"/>
    <w:p w14:paraId="629D310D" w14:textId="25BE2A25" w:rsidR="00731F7C" w:rsidRPr="00731F7C" w:rsidRDefault="00731F7C" w:rsidP="00731F7C">
      <w:pPr>
        <w:pStyle w:val="Heading1"/>
      </w:pPr>
      <w:r w:rsidRPr="00731F7C">
        <w:t>Section III: Households with Children Only (under 18)</w:t>
      </w:r>
    </w:p>
    <w:p w14:paraId="049F6FAB" w14:textId="77777777" w:rsidR="00731F7C" w:rsidRDefault="00731F7C" w:rsidP="00731F7C">
      <w:pPr>
        <w:rPr>
          <w:rFonts w:ascii="Verdana" w:hAnsi="Verdana"/>
          <w:color w:val="000000"/>
          <w:sz w:val="21"/>
          <w:szCs w:val="21"/>
          <w:shd w:val="clear" w:color="auto" w:fill="FFFFFF"/>
        </w:rPr>
      </w:pPr>
    </w:p>
    <w:p w14:paraId="520D4BE8" w14:textId="534E79B1" w:rsidR="00731F7C" w:rsidRDefault="00731F7C" w:rsidP="00731F7C">
      <w:pPr>
        <w:rPr>
          <w:rFonts w:ascii="Verdana" w:hAnsi="Verdana"/>
          <w:color w:val="000000"/>
          <w:sz w:val="21"/>
          <w:szCs w:val="21"/>
          <w:shd w:val="clear" w:color="auto" w:fill="FFFFFF"/>
        </w:rPr>
      </w:pPr>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households with children only (individuals under 18)</w:t>
      </w:r>
      <w:r>
        <w:rPr>
          <w:rFonts w:ascii="Verdana" w:hAnsi="Verdana"/>
          <w:color w:val="000000"/>
          <w:sz w:val="21"/>
          <w:szCs w:val="21"/>
          <w:shd w:val="clear" w:color="auto" w:fill="FFFFFF"/>
        </w:rPr>
        <w:t> were participating in the program on the night of 1/24/24.</w:t>
      </w:r>
    </w:p>
    <w:p w14:paraId="18CE0A38" w14:textId="77777777" w:rsidR="00731F7C" w:rsidRDefault="00731F7C" w:rsidP="00731F7C">
      <w:pPr>
        <w:rPr>
          <w:sz w:val="21"/>
          <w:szCs w:val="21"/>
        </w:rPr>
      </w:pPr>
    </w:p>
    <w:p w14:paraId="1EEC0AE3" w14:textId="77777777" w:rsidR="00731F7C" w:rsidRPr="002B6D88" w:rsidRDefault="00731F7C" w:rsidP="00731F7C">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731F7C" w:rsidRPr="00795683" w14:paraId="4BB264E1" w14:textId="77777777" w:rsidTr="0097556C">
        <w:tc>
          <w:tcPr>
            <w:tcW w:w="3955" w:type="dxa"/>
          </w:tcPr>
          <w:p w14:paraId="606A5EE2"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6BC6FBAF"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254FDED6" w14:textId="77777777" w:rsidTr="0097556C">
        <w:tc>
          <w:tcPr>
            <w:tcW w:w="3955" w:type="dxa"/>
          </w:tcPr>
          <w:p w14:paraId="15D4F2C5"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257219AE"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04247B2E" w14:textId="77777777" w:rsidR="00731F7C" w:rsidRPr="00795683" w:rsidRDefault="00731F7C" w:rsidP="00731F7C">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06965979" w14:textId="77777777" w:rsidR="00731F7C" w:rsidRPr="00795683" w:rsidRDefault="00731F7C" w:rsidP="00731F7C">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731F7C" w:rsidRPr="00795683" w14:paraId="70069103" w14:textId="77777777" w:rsidTr="0097556C">
        <w:tc>
          <w:tcPr>
            <w:tcW w:w="3955" w:type="dxa"/>
          </w:tcPr>
          <w:p w14:paraId="50F32E8E"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1C4DCEE3"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7611017D" w14:textId="77777777" w:rsidTr="0097556C">
        <w:tc>
          <w:tcPr>
            <w:tcW w:w="3955" w:type="dxa"/>
          </w:tcPr>
          <w:p w14:paraId="46F602EC"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66DAE1B0"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76F6325A" w14:textId="77777777" w:rsidTr="0097556C">
        <w:tc>
          <w:tcPr>
            <w:tcW w:w="3955" w:type="dxa"/>
          </w:tcPr>
          <w:p w14:paraId="05730F7A"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2A256090"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C9ADF02" w14:textId="77777777" w:rsidTr="0097556C">
        <w:tc>
          <w:tcPr>
            <w:tcW w:w="3955" w:type="dxa"/>
          </w:tcPr>
          <w:p w14:paraId="5DF68FD1"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56F83F22"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F31B81F" w14:textId="77777777" w:rsidTr="0097556C">
        <w:tc>
          <w:tcPr>
            <w:tcW w:w="3955" w:type="dxa"/>
          </w:tcPr>
          <w:p w14:paraId="2C6A1988"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55-64)</w:t>
            </w:r>
          </w:p>
        </w:tc>
        <w:tc>
          <w:tcPr>
            <w:tcW w:w="1350" w:type="dxa"/>
          </w:tcPr>
          <w:p w14:paraId="7D624D05"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6C836827" w14:textId="77777777" w:rsidTr="0097556C">
        <w:tc>
          <w:tcPr>
            <w:tcW w:w="3955" w:type="dxa"/>
          </w:tcPr>
          <w:p w14:paraId="7171481D"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21E86BFC"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083F968F" w14:textId="77777777" w:rsidR="00731F7C" w:rsidRPr="00795683" w:rsidRDefault="00731F7C" w:rsidP="00731F7C">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0A7F9F21" w14:textId="77777777" w:rsidR="00731F7C" w:rsidRDefault="00731F7C" w:rsidP="00731F7C">
      <w:pPr>
        <w:pStyle w:val="Subtitle"/>
      </w:pPr>
      <w:r>
        <w:lastRenderedPageBreak/>
        <w:t>2. Gender:</w:t>
      </w:r>
    </w:p>
    <w:tbl>
      <w:tblPr>
        <w:tblStyle w:val="TableGrid"/>
        <w:tblW w:w="0" w:type="auto"/>
        <w:tblInd w:w="10" w:type="dxa"/>
        <w:tblLook w:val="04A0" w:firstRow="1" w:lastRow="0" w:firstColumn="1" w:lastColumn="0" w:noHBand="0" w:noVBand="1"/>
      </w:tblPr>
      <w:tblGrid>
        <w:gridCol w:w="3955"/>
        <w:gridCol w:w="1350"/>
      </w:tblGrid>
      <w:tr w:rsidR="00731F7C" w:rsidRPr="00795683" w14:paraId="34DE3FEB" w14:textId="77777777" w:rsidTr="0097556C">
        <w:tc>
          <w:tcPr>
            <w:tcW w:w="3955" w:type="dxa"/>
          </w:tcPr>
          <w:p w14:paraId="5D086AC9"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26F58AE5"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27202946" w14:textId="77777777" w:rsidTr="0097556C">
        <w:tc>
          <w:tcPr>
            <w:tcW w:w="3955" w:type="dxa"/>
          </w:tcPr>
          <w:p w14:paraId="4D46F436"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36138D4A"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617B2FF" w14:textId="77777777" w:rsidTr="0097556C">
        <w:tc>
          <w:tcPr>
            <w:tcW w:w="3955" w:type="dxa"/>
          </w:tcPr>
          <w:p w14:paraId="17DC30A8"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754368C8"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567DEA62" w14:textId="77777777" w:rsidTr="0097556C">
        <w:tc>
          <w:tcPr>
            <w:tcW w:w="3955" w:type="dxa"/>
          </w:tcPr>
          <w:p w14:paraId="463AC185"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571EDFD6"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5124C128" w14:textId="77777777" w:rsidTr="0097556C">
        <w:tc>
          <w:tcPr>
            <w:tcW w:w="3955" w:type="dxa"/>
          </w:tcPr>
          <w:p w14:paraId="3795A30B"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029CB6FD"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649D472" w14:textId="77777777" w:rsidTr="0097556C">
        <w:tc>
          <w:tcPr>
            <w:tcW w:w="3955" w:type="dxa"/>
          </w:tcPr>
          <w:p w14:paraId="0A12ECAF"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130EB531"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2738D717" w14:textId="77777777" w:rsidTr="0097556C">
        <w:tc>
          <w:tcPr>
            <w:tcW w:w="3955" w:type="dxa"/>
          </w:tcPr>
          <w:p w14:paraId="4967E35E"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318A71B4"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BBA7C05" w14:textId="77777777" w:rsidTr="0097556C">
        <w:tc>
          <w:tcPr>
            <w:tcW w:w="3955" w:type="dxa"/>
          </w:tcPr>
          <w:p w14:paraId="4AA058E2"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047EB38B"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0C3478DA" w14:textId="77777777" w:rsidR="00731F7C" w:rsidRDefault="00731F7C" w:rsidP="00731F7C">
      <w:pPr>
        <w:pStyle w:val="Subtitle"/>
      </w:pPr>
      <w:r w:rsidRPr="00795683">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731F7C" w14:paraId="69D45EA0" w14:textId="77777777" w:rsidTr="0097556C">
        <w:tc>
          <w:tcPr>
            <w:tcW w:w="3955" w:type="dxa"/>
          </w:tcPr>
          <w:p w14:paraId="540CFD0A"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11544B2B"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14:paraId="115ED94A" w14:textId="77777777" w:rsidTr="0097556C">
        <w:tc>
          <w:tcPr>
            <w:tcW w:w="3955" w:type="dxa"/>
          </w:tcPr>
          <w:p w14:paraId="133F0E33"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7510677B"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553DBD4D" w14:textId="77777777" w:rsidTr="0097556C">
        <w:tc>
          <w:tcPr>
            <w:tcW w:w="3955" w:type="dxa"/>
          </w:tcPr>
          <w:p w14:paraId="7EC2AC3E"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0D56C7DA"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75CE0115" w14:textId="77777777" w:rsidTr="0097556C">
        <w:tc>
          <w:tcPr>
            <w:tcW w:w="3955" w:type="dxa"/>
          </w:tcPr>
          <w:p w14:paraId="3C941B46"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18E72047"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64FE275" w14:textId="77777777" w:rsidTr="0097556C">
        <w:tc>
          <w:tcPr>
            <w:tcW w:w="3955" w:type="dxa"/>
          </w:tcPr>
          <w:p w14:paraId="7B0C72CB"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279CD2CE"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7E3CB9CA" w14:textId="77777777" w:rsidTr="0097556C">
        <w:tc>
          <w:tcPr>
            <w:tcW w:w="3955" w:type="dxa"/>
          </w:tcPr>
          <w:p w14:paraId="01AF7022"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426D82B9"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D47153B" w14:textId="77777777" w:rsidTr="0097556C">
        <w:tc>
          <w:tcPr>
            <w:tcW w:w="3955" w:type="dxa"/>
          </w:tcPr>
          <w:p w14:paraId="7AB06F45"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5DA991B1"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3B27334" w14:textId="77777777" w:rsidTr="0097556C">
        <w:tc>
          <w:tcPr>
            <w:tcW w:w="3955" w:type="dxa"/>
          </w:tcPr>
          <w:p w14:paraId="3B0661C9"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7EE21E54"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62E5A171" w14:textId="77777777" w:rsidTr="0097556C">
        <w:tc>
          <w:tcPr>
            <w:tcW w:w="3955" w:type="dxa"/>
          </w:tcPr>
          <w:p w14:paraId="2FFA60F1"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3365C93B"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29E3629A" w14:textId="77777777" w:rsidTr="0097556C">
        <w:tc>
          <w:tcPr>
            <w:tcW w:w="3955" w:type="dxa"/>
          </w:tcPr>
          <w:p w14:paraId="1E6F510E"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2F855A3B"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134A6745" w14:textId="77777777" w:rsidR="00731F7C" w:rsidRDefault="00731F7C" w:rsidP="00731F7C"/>
    <w:p w14:paraId="4A300A24" w14:textId="3E5AAA01" w:rsidR="00731F7C" w:rsidRDefault="00731F7C" w:rsidP="00731F7C">
      <w:r>
        <w:t>4. Race &amp; Ethnicity</w:t>
      </w:r>
    </w:p>
    <w:tbl>
      <w:tblPr>
        <w:tblStyle w:val="TableGrid"/>
        <w:tblpPr w:leftFromText="180" w:rightFromText="180" w:vertAnchor="text" w:horzAnchor="margin" w:tblpY="730"/>
        <w:tblW w:w="0" w:type="auto"/>
        <w:tblLook w:val="04A0" w:firstRow="1" w:lastRow="0" w:firstColumn="1" w:lastColumn="0" w:noHBand="0" w:noVBand="1"/>
      </w:tblPr>
      <w:tblGrid>
        <w:gridCol w:w="7375"/>
        <w:gridCol w:w="1350"/>
      </w:tblGrid>
      <w:tr w:rsidR="00731F7C" w14:paraId="0B53D8B2" w14:textId="77777777" w:rsidTr="0097556C">
        <w:tc>
          <w:tcPr>
            <w:tcW w:w="7375" w:type="dxa"/>
          </w:tcPr>
          <w:p w14:paraId="3001F287"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55C1EAA6" w14:textId="77777777" w:rsidR="00731F7C" w:rsidRDefault="00731F7C" w:rsidP="0097556C">
            <w:pPr>
              <w:spacing w:line="360" w:lineRule="auto"/>
            </w:pPr>
          </w:p>
        </w:tc>
      </w:tr>
      <w:tr w:rsidR="00731F7C" w14:paraId="30DF2D94" w14:textId="77777777" w:rsidTr="0097556C">
        <w:tc>
          <w:tcPr>
            <w:tcW w:w="7375" w:type="dxa"/>
          </w:tcPr>
          <w:p w14:paraId="2AACD7D7"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43E12F44" w14:textId="77777777" w:rsidR="00731F7C" w:rsidRDefault="00731F7C" w:rsidP="0097556C">
            <w:pPr>
              <w:spacing w:line="360" w:lineRule="auto"/>
            </w:pPr>
          </w:p>
        </w:tc>
      </w:tr>
      <w:tr w:rsidR="00731F7C" w14:paraId="38F972C8" w14:textId="77777777" w:rsidTr="0097556C">
        <w:tc>
          <w:tcPr>
            <w:tcW w:w="7375" w:type="dxa"/>
          </w:tcPr>
          <w:p w14:paraId="7CE4537D"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5E63E29C" w14:textId="77777777" w:rsidR="00731F7C" w:rsidRDefault="00731F7C" w:rsidP="0097556C">
            <w:pPr>
              <w:spacing w:line="360" w:lineRule="auto"/>
            </w:pPr>
          </w:p>
        </w:tc>
      </w:tr>
      <w:tr w:rsidR="00731F7C" w14:paraId="3D79CC14" w14:textId="77777777" w:rsidTr="0097556C">
        <w:tc>
          <w:tcPr>
            <w:tcW w:w="7375" w:type="dxa"/>
          </w:tcPr>
          <w:p w14:paraId="54B54303"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48D8BA8F" w14:textId="77777777" w:rsidR="00731F7C" w:rsidRDefault="00731F7C" w:rsidP="0097556C">
            <w:pPr>
              <w:spacing w:line="360" w:lineRule="auto"/>
            </w:pPr>
          </w:p>
        </w:tc>
      </w:tr>
      <w:tr w:rsidR="00731F7C" w14:paraId="59A4F770" w14:textId="77777777" w:rsidTr="0097556C">
        <w:tc>
          <w:tcPr>
            <w:tcW w:w="7375" w:type="dxa"/>
          </w:tcPr>
          <w:p w14:paraId="0496E3BA"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2BAAFC7C" w14:textId="77777777" w:rsidR="00731F7C" w:rsidRDefault="00731F7C" w:rsidP="0097556C">
            <w:pPr>
              <w:spacing w:line="360" w:lineRule="auto"/>
            </w:pPr>
          </w:p>
        </w:tc>
      </w:tr>
      <w:tr w:rsidR="00731F7C" w14:paraId="4FCA10B5" w14:textId="77777777" w:rsidTr="0097556C">
        <w:tc>
          <w:tcPr>
            <w:tcW w:w="7375" w:type="dxa"/>
          </w:tcPr>
          <w:p w14:paraId="28B56E16"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534D1922" w14:textId="77777777" w:rsidR="00731F7C" w:rsidRDefault="00731F7C" w:rsidP="0097556C">
            <w:pPr>
              <w:spacing w:line="360" w:lineRule="auto"/>
            </w:pPr>
          </w:p>
        </w:tc>
      </w:tr>
      <w:tr w:rsidR="00731F7C" w14:paraId="16FC7150" w14:textId="77777777" w:rsidTr="0097556C">
        <w:tc>
          <w:tcPr>
            <w:tcW w:w="7375" w:type="dxa"/>
          </w:tcPr>
          <w:p w14:paraId="15EFC40D" w14:textId="77777777" w:rsidR="00731F7C" w:rsidRPr="006E56F7" w:rsidRDefault="00731F7C" w:rsidP="0097556C">
            <w:pPr>
              <w:spacing w:line="360" w:lineRule="auto"/>
              <w:rPr>
                <w:rFonts w:cstheme="minorHAnsi"/>
                <w:sz w:val="22"/>
                <w:szCs w:val="22"/>
              </w:rPr>
            </w:pPr>
            <w:r w:rsidRPr="00C16191">
              <w:rPr>
                <w:rFonts w:asciiTheme="minorHAnsi" w:hAnsiTheme="minorHAnsi" w:cstheme="minorHAnsi"/>
                <w:sz w:val="22"/>
                <w:szCs w:val="22"/>
              </w:rPr>
              <w:lastRenderedPageBreak/>
              <w:t>Hispanic/Latina/e/o</w:t>
            </w:r>
          </w:p>
        </w:tc>
        <w:tc>
          <w:tcPr>
            <w:tcW w:w="1350" w:type="dxa"/>
          </w:tcPr>
          <w:p w14:paraId="2A40E776" w14:textId="77777777" w:rsidR="00731F7C" w:rsidRDefault="00731F7C" w:rsidP="0097556C">
            <w:pPr>
              <w:spacing w:line="360" w:lineRule="auto"/>
            </w:pPr>
          </w:p>
        </w:tc>
      </w:tr>
      <w:tr w:rsidR="00731F7C" w14:paraId="7425DFB8" w14:textId="77777777" w:rsidTr="0097556C">
        <w:tc>
          <w:tcPr>
            <w:tcW w:w="7375" w:type="dxa"/>
          </w:tcPr>
          <w:p w14:paraId="6D93BC90" w14:textId="77777777" w:rsidR="00731F7C" w:rsidRPr="006E56F7" w:rsidRDefault="00731F7C" w:rsidP="0097556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57B5CA7C" w14:textId="77777777" w:rsidR="00731F7C" w:rsidRDefault="00731F7C" w:rsidP="0097556C">
            <w:pPr>
              <w:spacing w:line="360" w:lineRule="auto"/>
            </w:pPr>
          </w:p>
        </w:tc>
      </w:tr>
      <w:tr w:rsidR="00731F7C" w14:paraId="023AB043" w14:textId="77777777" w:rsidTr="0097556C">
        <w:tc>
          <w:tcPr>
            <w:tcW w:w="7375" w:type="dxa"/>
          </w:tcPr>
          <w:p w14:paraId="6C048C87"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05900C76" w14:textId="77777777" w:rsidR="00731F7C" w:rsidRDefault="00731F7C" w:rsidP="0097556C">
            <w:pPr>
              <w:spacing w:line="360" w:lineRule="auto"/>
            </w:pPr>
          </w:p>
        </w:tc>
      </w:tr>
      <w:tr w:rsidR="00731F7C" w14:paraId="5C84E433" w14:textId="77777777" w:rsidTr="0097556C">
        <w:tc>
          <w:tcPr>
            <w:tcW w:w="7375" w:type="dxa"/>
          </w:tcPr>
          <w:p w14:paraId="20889FF5" w14:textId="77777777" w:rsidR="00731F7C" w:rsidRPr="006E56F7" w:rsidRDefault="00731F7C"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346D3487" w14:textId="77777777" w:rsidR="00731F7C" w:rsidRDefault="00731F7C" w:rsidP="0097556C">
            <w:pPr>
              <w:spacing w:line="360" w:lineRule="auto"/>
            </w:pPr>
          </w:p>
        </w:tc>
      </w:tr>
      <w:tr w:rsidR="00731F7C" w14:paraId="33363020" w14:textId="77777777" w:rsidTr="0097556C">
        <w:tc>
          <w:tcPr>
            <w:tcW w:w="7375" w:type="dxa"/>
          </w:tcPr>
          <w:p w14:paraId="71336B77" w14:textId="77777777" w:rsidR="00731F7C" w:rsidRPr="006E56F7" w:rsidRDefault="00731F7C"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5CAEA67F" w14:textId="77777777" w:rsidR="00731F7C" w:rsidRDefault="00731F7C" w:rsidP="0097556C">
            <w:pPr>
              <w:spacing w:line="360" w:lineRule="auto"/>
            </w:pPr>
          </w:p>
        </w:tc>
      </w:tr>
      <w:tr w:rsidR="00731F7C" w14:paraId="755E1BE3" w14:textId="77777777" w:rsidTr="0097556C">
        <w:tc>
          <w:tcPr>
            <w:tcW w:w="7375" w:type="dxa"/>
          </w:tcPr>
          <w:p w14:paraId="40E11B3C"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16DE9DF2" w14:textId="77777777" w:rsidR="00731F7C" w:rsidRDefault="00731F7C" w:rsidP="0097556C">
            <w:pPr>
              <w:spacing w:line="360" w:lineRule="auto"/>
            </w:pPr>
          </w:p>
        </w:tc>
      </w:tr>
      <w:tr w:rsidR="00731F7C" w14:paraId="4E2737D7" w14:textId="77777777" w:rsidTr="0097556C">
        <w:tc>
          <w:tcPr>
            <w:tcW w:w="7375" w:type="dxa"/>
          </w:tcPr>
          <w:p w14:paraId="3660BE8A" w14:textId="77777777" w:rsidR="00731F7C" w:rsidRPr="006E56F7" w:rsidRDefault="00731F7C"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387A7D57" w14:textId="77777777" w:rsidR="00731F7C" w:rsidRDefault="00731F7C" w:rsidP="0097556C">
            <w:pPr>
              <w:spacing w:line="360" w:lineRule="auto"/>
            </w:pPr>
          </w:p>
        </w:tc>
      </w:tr>
      <w:tr w:rsidR="00731F7C" w14:paraId="5FA6A210" w14:textId="77777777" w:rsidTr="0097556C">
        <w:tc>
          <w:tcPr>
            <w:tcW w:w="7375" w:type="dxa"/>
          </w:tcPr>
          <w:p w14:paraId="519606A6" w14:textId="77777777" w:rsidR="00731F7C" w:rsidRPr="00C16191" w:rsidRDefault="00731F7C" w:rsidP="0097556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0389FC74" w14:textId="77777777" w:rsidR="00731F7C" w:rsidRDefault="00731F7C" w:rsidP="0097556C">
            <w:pPr>
              <w:spacing w:line="360" w:lineRule="auto"/>
            </w:pPr>
          </w:p>
        </w:tc>
      </w:tr>
      <w:tr w:rsidR="00731F7C" w14:paraId="13B5B4E8" w14:textId="77777777" w:rsidTr="0097556C">
        <w:tc>
          <w:tcPr>
            <w:tcW w:w="7375" w:type="dxa"/>
          </w:tcPr>
          <w:p w14:paraId="16A43B4C" w14:textId="77777777" w:rsidR="00731F7C" w:rsidRDefault="00731F7C" w:rsidP="0097556C">
            <w:pPr>
              <w:spacing w:line="360" w:lineRule="auto"/>
            </w:pPr>
            <w:r w:rsidRPr="00C16191">
              <w:rPr>
                <w:rFonts w:asciiTheme="minorHAnsi" w:hAnsiTheme="minorHAnsi" w:cstheme="minorHAnsi"/>
                <w:sz w:val="22"/>
                <w:szCs w:val="22"/>
              </w:rPr>
              <w:t>Multi-Racial (not Hispanic/Latina/e/o)</w:t>
            </w:r>
          </w:p>
        </w:tc>
        <w:tc>
          <w:tcPr>
            <w:tcW w:w="1350" w:type="dxa"/>
          </w:tcPr>
          <w:p w14:paraId="35839346" w14:textId="77777777" w:rsidR="00731F7C" w:rsidRDefault="00731F7C" w:rsidP="0097556C">
            <w:pPr>
              <w:spacing w:line="360" w:lineRule="auto"/>
            </w:pPr>
          </w:p>
        </w:tc>
      </w:tr>
    </w:tbl>
    <w:p w14:paraId="3CE9DEE8" w14:textId="77777777" w:rsidR="00731F7C" w:rsidRDefault="00731F7C" w:rsidP="00731F7C"/>
    <w:p w14:paraId="73192DB7" w14:textId="77777777" w:rsidR="00731F7C" w:rsidRDefault="00731F7C" w:rsidP="00731F7C"/>
    <w:p w14:paraId="27FBB19B" w14:textId="77777777" w:rsidR="00731F7C" w:rsidRDefault="00731F7C" w:rsidP="00731F7C"/>
    <w:p w14:paraId="7DD93EFA" w14:textId="77777777" w:rsidR="00731F7C" w:rsidRDefault="00731F7C" w:rsidP="00731F7C"/>
    <w:p w14:paraId="1251FB74" w14:textId="77777777" w:rsidR="00731F7C" w:rsidRDefault="00731F7C" w:rsidP="00731F7C"/>
    <w:p w14:paraId="6E284391" w14:textId="77777777" w:rsidR="00731F7C" w:rsidRDefault="00731F7C" w:rsidP="00731F7C"/>
    <w:p w14:paraId="19B4F4E2" w14:textId="77777777" w:rsidR="00731F7C" w:rsidRDefault="00731F7C" w:rsidP="00731F7C"/>
    <w:p w14:paraId="4E234875" w14:textId="77777777" w:rsidR="00731F7C" w:rsidRDefault="00731F7C" w:rsidP="00731F7C"/>
    <w:p w14:paraId="3A9F9FD9" w14:textId="77777777" w:rsidR="00731F7C" w:rsidRDefault="00731F7C" w:rsidP="00731F7C"/>
    <w:p w14:paraId="18C41E87" w14:textId="77777777" w:rsidR="00731F7C" w:rsidRDefault="00731F7C" w:rsidP="00731F7C"/>
    <w:p w14:paraId="36D3DA97" w14:textId="77777777" w:rsidR="00731F7C" w:rsidRDefault="00731F7C" w:rsidP="00731F7C"/>
    <w:p w14:paraId="78759982" w14:textId="77777777" w:rsidR="00731F7C" w:rsidRDefault="00731F7C" w:rsidP="00731F7C"/>
    <w:p w14:paraId="528F1B71" w14:textId="77777777" w:rsidR="00731F7C" w:rsidRDefault="00731F7C" w:rsidP="00731F7C"/>
    <w:p w14:paraId="18650C38" w14:textId="77777777" w:rsidR="00731F7C" w:rsidRDefault="00731F7C" w:rsidP="00731F7C"/>
    <w:p w14:paraId="4AB6B6D6" w14:textId="77777777" w:rsidR="00731F7C" w:rsidRDefault="00731F7C" w:rsidP="00731F7C"/>
    <w:p w14:paraId="7ED2D7A8" w14:textId="77777777" w:rsidR="00731F7C" w:rsidRDefault="00731F7C" w:rsidP="00731F7C"/>
    <w:p w14:paraId="43053B11" w14:textId="77777777" w:rsidR="00731F7C" w:rsidRDefault="00731F7C" w:rsidP="00731F7C"/>
    <w:p w14:paraId="38D8931C" w14:textId="77777777" w:rsidR="00731F7C" w:rsidRDefault="00731F7C" w:rsidP="00731F7C"/>
    <w:p w14:paraId="2A6299BB" w14:textId="77777777" w:rsidR="00731F7C" w:rsidRDefault="00731F7C" w:rsidP="00731F7C"/>
    <w:p w14:paraId="571CAA9F" w14:textId="67906AEB" w:rsidR="00731F7C" w:rsidRDefault="00731F7C" w:rsidP="00731F7C">
      <w:r>
        <w:t>5. Chronically Homeless</w:t>
      </w:r>
    </w:p>
    <w:p w14:paraId="01CA772C" w14:textId="77777777" w:rsidR="00731F7C" w:rsidRDefault="00731F7C" w:rsidP="00731F7C"/>
    <w:tbl>
      <w:tblPr>
        <w:tblStyle w:val="TableGrid"/>
        <w:tblW w:w="0" w:type="auto"/>
        <w:tblLook w:val="04A0" w:firstRow="1" w:lastRow="0" w:firstColumn="1" w:lastColumn="0" w:noHBand="0" w:noVBand="1"/>
      </w:tblPr>
      <w:tblGrid>
        <w:gridCol w:w="3955"/>
        <w:gridCol w:w="1350"/>
      </w:tblGrid>
      <w:tr w:rsidR="00731F7C" w:rsidRPr="00795683" w14:paraId="075B7518" w14:textId="77777777" w:rsidTr="0097556C">
        <w:tc>
          <w:tcPr>
            <w:tcW w:w="3955" w:type="dxa"/>
          </w:tcPr>
          <w:p w14:paraId="4F4A8B8E"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79D8A5BE"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9FB0C23" w14:textId="77777777" w:rsidTr="0097556C">
        <w:tc>
          <w:tcPr>
            <w:tcW w:w="3955" w:type="dxa"/>
          </w:tcPr>
          <w:p w14:paraId="5AA7D1FD"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732FC08E"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741D30F5" w14:textId="77777777" w:rsidR="00731F7C" w:rsidRDefault="00731F7C" w:rsidP="00731F7C">
      <w:pPr>
        <w:rPr>
          <w:sz w:val="21"/>
          <w:szCs w:val="21"/>
        </w:rPr>
      </w:pPr>
    </w:p>
    <w:p w14:paraId="56C0BD2D" w14:textId="440F38DA" w:rsidR="00731F7C" w:rsidRDefault="00731F7C" w:rsidP="00731F7C">
      <w:pPr>
        <w:pStyle w:val="Heading1"/>
      </w:pPr>
      <w:r w:rsidRPr="00731F7C">
        <w:t>Section IV: Veteran Households without Children</w:t>
      </w:r>
    </w:p>
    <w:p w14:paraId="6F3EF2CA" w14:textId="50394A1E" w:rsidR="00731F7C" w:rsidRPr="00731F7C" w:rsidRDefault="00731F7C" w:rsidP="00731F7C">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veteran households with no children</w:t>
      </w:r>
      <w:r>
        <w:rPr>
          <w:rFonts w:ascii="Verdana" w:hAnsi="Verdana"/>
          <w:color w:val="000000"/>
          <w:sz w:val="21"/>
          <w:szCs w:val="21"/>
          <w:shd w:val="clear" w:color="auto" w:fill="FFFFFF"/>
        </w:rPr>
        <w:t> were participating in the program on the night of 1/24/24.</w:t>
      </w:r>
    </w:p>
    <w:p w14:paraId="3EDAAA54" w14:textId="77777777" w:rsidR="00C623E4" w:rsidRPr="002B6D88" w:rsidRDefault="00C623E4" w:rsidP="00C623E4">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C623E4" w:rsidRPr="00795683" w14:paraId="3CCC3195" w14:textId="77777777" w:rsidTr="0097556C">
        <w:tc>
          <w:tcPr>
            <w:tcW w:w="3955" w:type="dxa"/>
          </w:tcPr>
          <w:p w14:paraId="65C525D7"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57499454"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00AC1E1" w14:textId="77777777" w:rsidTr="0097556C">
        <w:tc>
          <w:tcPr>
            <w:tcW w:w="3955" w:type="dxa"/>
          </w:tcPr>
          <w:p w14:paraId="0096FD85"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3B88895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37BC94CE"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58A561ED"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C623E4" w:rsidRPr="00795683" w14:paraId="060A42B2" w14:textId="77777777" w:rsidTr="0097556C">
        <w:tc>
          <w:tcPr>
            <w:tcW w:w="3955" w:type="dxa"/>
          </w:tcPr>
          <w:p w14:paraId="5BAAA653"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3CBBA734"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3FED5EF9" w14:textId="77777777" w:rsidTr="0097556C">
        <w:tc>
          <w:tcPr>
            <w:tcW w:w="3955" w:type="dxa"/>
          </w:tcPr>
          <w:p w14:paraId="52AD611B"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60733CB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6BA926A1" w14:textId="77777777" w:rsidTr="0097556C">
        <w:tc>
          <w:tcPr>
            <w:tcW w:w="3955" w:type="dxa"/>
          </w:tcPr>
          <w:p w14:paraId="1061412A"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7E0D9F67"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BAB9A07" w14:textId="77777777" w:rsidTr="0097556C">
        <w:tc>
          <w:tcPr>
            <w:tcW w:w="3955" w:type="dxa"/>
          </w:tcPr>
          <w:p w14:paraId="533BE433"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3BAE6027"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B242B57" w14:textId="77777777" w:rsidTr="0097556C">
        <w:tc>
          <w:tcPr>
            <w:tcW w:w="3955" w:type="dxa"/>
          </w:tcPr>
          <w:p w14:paraId="7140BA8F"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Number of adults (age 55-64)</w:t>
            </w:r>
          </w:p>
        </w:tc>
        <w:tc>
          <w:tcPr>
            <w:tcW w:w="1350" w:type="dxa"/>
          </w:tcPr>
          <w:p w14:paraId="5B41ECB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3AEC3AF8" w14:textId="77777777" w:rsidTr="0097556C">
        <w:tc>
          <w:tcPr>
            <w:tcW w:w="3955" w:type="dxa"/>
          </w:tcPr>
          <w:p w14:paraId="059F54D1"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4C858FD8"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139F0C58" w14:textId="77777777" w:rsidR="00C623E4" w:rsidRPr="00795683" w:rsidRDefault="00C623E4" w:rsidP="00C623E4">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57A9540C" w14:textId="77777777" w:rsidR="00C623E4" w:rsidRDefault="00C623E4" w:rsidP="00C623E4">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C623E4" w:rsidRPr="00795683" w14:paraId="73FCB096" w14:textId="77777777" w:rsidTr="0097556C">
        <w:tc>
          <w:tcPr>
            <w:tcW w:w="3955" w:type="dxa"/>
          </w:tcPr>
          <w:p w14:paraId="160A4686"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23404751"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46B44DB" w14:textId="77777777" w:rsidTr="0097556C">
        <w:tc>
          <w:tcPr>
            <w:tcW w:w="3955" w:type="dxa"/>
          </w:tcPr>
          <w:p w14:paraId="400F533E"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26F948D1"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FF0A614" w14:textId="77777777" w:rsidTr="0097556C">
        <w:tc>
          <w:tcPr>
            <w:tcW w:w="3955" w:type="dxa"/>
          </w:tcPr>
          <w:p w14:paraId="623D519C"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6570B585"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61017A7" w14:textId="77777777" w:rsidTr="0097556C">
        <w:tc>
          <w:tcPr>
            <w:tcW w:w="3955" w:type="dxa"/>
          </w:tcPr>
          <w:p w14:paraId="3E202349"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71F66F1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0D2A8C7" w14:textId="77777777" w:rsidTr="0097556C">
        <w:tc>
          <w:tcPr>
            <w:tcW w:w="3955" w:type="dxa"/>
          </w:tcPr>
          <w:p w14:paraId="02681CCA"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6F2530EB"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629464A6" w14:textId="77777777" w:rsidTr="0097556C">
        <w:tc>
          <w:tcPr>
            <w:tcW w:w="3955" w:type="dxa"/>
          </w:tcPr>
          <w:p w14:paraId="2CA19902"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4E77BCD7"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13F607F" w14:textId="77777777" w:rsidTr="0097556C">
        <w:tc>
          <w:tcPr>
            <w:tcW w:w="3955" w:type="dxa"/>
          </w:tcPr>
          <w:p w14:paraId="71E6230C"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24DB6F0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E9F745C" w14:textId="77777777" w:rsidTr="0097556C">
        <w:tc>
          <w:tcPr>
            <w:tcW w:w="3955" w:type="dxa"/>
          </w:tcPr>
          <w:p w14:paraId="4765B2C4"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2387DFBF"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363FBC53" w14:textId="77777777" w:rsidR="00C623E4" w:rsidRPr="00731F7C" w:rsidRDefault="00C623E4" w:rsidP="00C623E4">
      <w:pPr>
        <w:pStyle w:val="Subtitle"/>
      </w:pPr>
      <w:r w:rsidRPr="00731F7C">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C623E4" w14:paraId="37CBBA4E" w14:textId="77777777" w:rsidTr="0097556C">
        <w:tc>
          <w:tcPr>
            <w:tcW w:w="3955" w:type="dxa"/>
          </w:tcPr>
          <w:p w14:paraId="462879E5"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19D91372"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14:paraId="01ED573E" w14:textId="77777777" w:rsidTr="0097556C">
        <w:tc>
          <w:tcPr>
            <w:tcW w:w="3955" w:type="dxa"/>
          </w:tcPr>
          <w:p w14:paraId="1DB71D87"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14F479B2"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0358E1FA" w14:textId="77777777" w:rsidTr="0097556C">
        <w:tc>
          <w:tcPr>
            <w:tcW w:w="3955" w:type="dxa"/>
          </w:tcPr>
          <w:p w14:paraId="09389422"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5A978F14"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0DE6D99B" w14:textId="77777777" w:rsidTr="0097556C">
        <w:tc>
          <w:tcPr>
            <w:tcW w:w="3955" w:type="dxa"/>
          </w:tcPr>
          <w:p w14:paraId="03E1F7B6"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0EE8A3F6"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4C7E22E0" w14:textId="77777777" w:rsidTr="0097556C">
        <w:tc>
          <w:tcPr>
            <w:tcW w:w="3955" w:type="dxa"/>
          </w:tcPr>
          <w:p w14:paraId="6C36BC7D"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0AE9F58F"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6F29F0F1" w14:textId="77777777" w:rsidTr="0097556C">
        <w:tc>
          <w:tcPr>
            <w:tcW w:w="3955" w:type="dxa"/>
          </w:tcPr>
          <w:p w14:paraId="1E0CC07F"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6A4188CC"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413D55B0" w14:textId="77777777" w:rsidTr="0097556C">
        <w:tc>
          <w:tcPr>
            <w:tcW w:w="3955" w:type="dxa"/>
          </w:tcPr>
          <w:p w14:paraId="370D50E7"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14E5716E"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5B5C7E1E" w14:textId="77777777" w:rsidTr="0097556C">
        <w:tc>
          <w:tcPr>
            <w:tcW w:w="3955" w:type="dxa"/>
          </w:tcPr>
          <w:p w14:paraId="690D1AC6"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36C915F7"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7869E33B" w14:textId="77777777" w:rsidTr="0097556C">
        <w:tc>
          <w:tcPr>
            <w:tcW w:w="3955" w:type="dxa"/>
          </w:tcPr>
          <w:p w14:paraId="065F397E"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0E2D3C2B"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76126372" w14:textId="77777777" w:rsidTr="0097556C">
        <w:tc>
          <w:tcPr>
            <w:tcW w:w="3955" w:type="dxa"/>
          </w:tcPr>
          <w:p w14:paraId="113F55AF"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45C6C8CE"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05F2B02E" w14:textId="77777777" w:rsidR="00C623E4" w:rsidRDefault="00C623E4" w:rsidP="00C623E4">
      <w:pPr>
        <w:pStyle w:val="Subtitle"/>
      </w:pPr>
    </w:p>
    <w:p w14:paraId="0357F2EE" w14:textId="77777777" w:rsidR="00C623E4" w:rsidRDefault="00C623E4" w:rsidP="00C623E4">
      <w:pPr>
        <w:pStyle w:val="Subtitle"/>
      </w:pPr>
    </w:p>
    <w:p w14:paraId="3A7DF9BC" w14:textId="4A5D9633" w:rsidR="00C623E4" w:rsidRDefault="00C623E4" w:rsidP="00C623E4">
      <w:pPr>
        <w:pStyle w:val="Subtitle"/>
      </w:pPr>
      <w:r>
        <w:t>4. Race &amp; Ethnicity</w:t>
      </w:r>
    </w:p>
    <w:p w14:paraId="0DE27BBD" w14:textId="77777777" w:rsidR="00C623E4" w:rsidRDefault="00C623E4" w:rsidP="00C623E4"/>
    <w:tbl>
      <w:tblPr>
        <w:tblStyle w:val="TableGrid"/>
        <w:tblpPr w:leftFromText="180" w:rightFromText="180" w:vertAnchor="text" w:horzAnchor="margin" w:tblpY="-18"/>
        <w:tblW w:w="0" w:type="auto"/>
        <w:tblLook w:val="04A0" w:firstRow="1" w:lastRow="0" w:firstColumn="1" w:lastColumn="0" w:noHBand="0" w:noVBand="1"/>
      </w:tblPr>
      <w:tblGrid>
        <w:gridCol w:w="7375"/>
        <w:gridCol w:w="1350"/>
      </w:tblGrid>
      <w:tr w:rsidR="00C623E4" w14:paraId="48087CE8" w14:textId="77777777" w:rsidTr="0097556C">
        <w:tc>
          <w:tcPr>
            <w:tcW w:w="7375" w:type="dxa"/>
          </w:tcPr>
          <w:p w14:paraId="44B1BE5A"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71E0617A" w14:textId="77777777" w:rsidR="00C623E4" w:rsidRDefault="00C623E4" w:rsidP="0097556C">
            <w:pPr>
              <w:spacing w:line="360" w:lineRule="auto"/>
            </w:pPr>
          </w:p>
        </w:tc>
      </w:tr>
      <w:tr w:rsidR="00C623E4" w14:paraId="40D27FE6" w14:textId="77777777" w:rsidTr="0097556C">
        <w:tc>
          <w:tcPr>
            <w:tcW w:w="7375" w:type="dxa"/>
          </w:tcPr>
          <w:p w14:paraId="08ACA63A"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6271BFA8" w14:textId="77777777" w:rsidR="00C623E4" w:rsidRDefault="00C623E4" w:rsidP="0097556C">
            <w:pPr>
              <w:spacing w:line="360" w:lineRule="auto"/>
            </w:pPr>
          </w:p>
        </w:tc>
      </w:tr>
      <w:tr w:rsidR="00C623E4" w14:paraId="7D70A091" w14:textId="77777777" w:rsidTr="0097556C">
        <w:tc>
          <w:tcPr>
            <w:tcW w:w="7375" w:type="dxa"/>
          </w:tcPr>
          <w:p w14:paraId="66817BA9"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1071EBD2" w14:textId="77777777" w:rsidR="00C623E4" w:rsidRDefault="00C623E4" w:rsidP="0097556C">
            <w:pPr>
              <w:spacing w:line="360" w:lineRule="auto"/>
            </w:pPr>
          </w:p>
        </w:tc>
      </w:tr>
      <w:tr w:rsidR="00C623E4" w14:paraId="05171C4F" w14:textId="77777777" w:rsidTr="0097556C">
        <w:tc>
          <w:tcPr>
            <w:tcW w:w="7375" w:type="dxa"/>
          </w:tcPr>
          <w:p w14:paraId="64CCCD3D"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1FEA9306" w14:textId="77777777" w:rsidR="00C623E4" w:rsidRDefault="00C623E4" w:rsidP="0097556C">
            <w:pPr>
              <w:spacing w:line="360" w:lineRule="auto"/>
            </w:pPr>
          </w:p>
        </w:tc>
      </w:tr>
      <w:tr w:rsidR="00C623E4" w14:paraId="139B19B5" w14:textId="77777777" w:rsidTr="0097556C">
        <w:tc>
          <w:tcPr>
            <w:tcW w:w="7375" w:type="dxa"/>
          </w:tcPr>
          <w:p w14:paraId="62A5AEFB"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0936BA70" w14:textId="77777777" w:rsidR="00C623E4" w:rsidRDefault="00C623E4" w:rsidP="0097556C">
            <w:pPr>
              <w:spacing w:line="360" w:lineRule="auto"/>
            </w:pPr>
          </w:p>
        </w:tc>
      </w:tr>
      <w:tr w:rsidR="00C623E4" w14:paraId="7BCB91A5" w14:textId="77777777" w:rsidTr="0097556C">
        <w:tc>
          <w:tcPr>
            <w:tcW w:w="7375" w:type="dxa"/>
          </w:tcPr>
          <w:p w14:paraId="4035DF04"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6DB96103" w14:textId="77777777" w:rsidR="00C623E4" w:rsidRDefault="00C623E4" w:rsidP="0097556C">
            <w:pPr>
              <w:spacing w:line="360" w:lineRule="auto"/>
            </w:pPr>
          </w:p>
        </w:tc>
      </w:tr>
      <w:tr w:rsidR="00C623E4" w14:paraId="6FCA0200" w14:textId="77777777" w:rsidTr="0097556C">
        <w:tc>
          <w:tcPr>
            <w:tcW w:w="7375" w:type="dxa"/>
          </w:tcPr>
          <w:p w14:paraId="4B9F53D0"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3A5F298E" w14:textId="77777777" w:rsidR="00C623E4" w:rsidRDefault="00C623E4" w:rsidP="0097556C">
            <w:pPr>
              <w:spacing w:line="360" w:lineRule="auto"/>
            </w:pPr>
          </w:p>
        </w:tc>
      </w:tr>
      <w:tr w:rsidR="00C623E4" w14:paraId="7F67E7A2" w14:textId="77777777" w:rsidTr="0097556C">
        <w:tc>
          <w:tcPr>
            <w:tcW w:w="7375" w:type="dxa"/>
          </w:tcPr>
          <w:p w14:paraId="33BBBCE7"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444AA9FB" w14:textId="77777777" w:rsidR="00C623E4" w:rsidRDefault="00C623E4" w:rsidP="0097556C">
            <w:pPr>
              <w:spacing w:line="360" w:lineRule="auto"/>
            </w:pPr>
          </w:p>
        </w:tc>
      </w:tr>
      <w:tr w:rsidR="00C623E4" w14:paraId="1742A705" w14:textId="77777777" w:rsidTr="0097556C">
        <w:tc>
          <w:tcPr>
            <w:tcW w:w="7375" w:type="dxa"/>
          </w:tcPr>
          <w:p w14:paraId="502E2FCE"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16ECD8B7" w14:textId="77777777" w:rsidR="00C623E4" w:rsidRDefault="00C623E4" w:rsidP="0097556C">
            <w:pPr>
              <w:spacing w:line="360" w:lineRule="auto"/>
            </w:pPr>
          </w:p>
        </w:tc>
      </w:tr>
      <w:tr w:rsidR="00C623E4" w14:paraId="230B9425" w14:textId="77777777" w:rsidTr="0097556C">
        <w:tc>
          <w:tcPr>
            <w:tcW w:w="7375" w:type="dxa"/>
          </w:tcPr>
          <w:p w14:paraId="730E29AE"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0161E144" w14:textId="77777777" w:rsidR="00C623E4" w:rsidRDefault="00C623E4" w:rsidP="0097556C">
            <w:pPr>
              <w:spacing w:line="360" w:lineRule="auto"/>
            </w:pPr>
          </w:p>
        </w:tc>
      </w:tr>
      <w:tr w:rsidR="00C623E4" w14:paraId="60180A5D" w14:textId="77777777" w:rsidTr="0097556C">
        <w:tc>
          <w:tcPr>
            <w:tcW w:w="7375" w:type="dxa"/>
          </w:tcPr>
          <w:p w14:paraId="0E3F09E4"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236B2285" w14:textId="77777777" w:rsidR="00C623E4" w:rsidRDefault="00C623E4" w:rsidP="0097556C">
            <w:pPr>
              <w:spacing w:line="360" w:lineRule="auto"/>
            </w:pPr>
          </w:p>
        </w:tc>
      </w:tr>
      <w:tr w:rsidR="00C623E4" w14:paraId="41291DF0" w14:textId="77777777" w:rsidTr="0097556C">
        <w:tc>
          <w:tcPr>
            <w:tcW w:w="7375" w:type="dxa"/>
          </w:tcPr>
          <w:p w14:paraId="15528344"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19829209" w14:textId="77777777" w:rsidR="00C623E4" w:rsidRDefault="00C623E4" w:rsidP="0097556C">
            <w:pPr>
              <w:spacing w:line="360" w:lineRule="auto"/>
            </w:pPr>
          </w:p>
        </w:tc>
      </w:tr>
      <w:tr w:rsidR="00C623E4" w14:paraId="25CAF8CC" w14:textId="77777777" w:rsidTr="0097556C">
        <w:tc>
          <w:tcPr>
            <w:tcW w:w="7375" w:type="dxa"/>
          </w:tcPr>
          <w:p w14:paraId="616E62A4"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62CB2157" w14:textId="77777777" w:rsidR="00C623E4" w:rsidRDefault="00C623E4" w:rsidP="0097556C">
            <w:pPr>
              <w:spacing w:line="360" w:lineRule="auto"/>
            </w:pPr>
          </w:p>
        </w:tc>
      </w:tr>
      <w:tr w:rsidR="00C623E4" w14:paraId="18547FBB" w14:textId="77777777" w:rsidTr="0097556C">
        <w:tc>
          <w:tcPr>
            <w:tcW w:w="7375" w:type="dxa"/>
          </w:tcPr>
          <w:p w14:paraId="76B77D0D" w14:textId="77777777" w:rsidR="00C623E4" w:rsidRPr="00C16191" w:rsidRDefault="00C623E4" w:rsidP="0097556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78455ED8" w14:textId="77777777" w:rsidR="00C623E4" w:rsidRDefault="00C623E4" w:rsidP="0097556C">
            <w:pPr>
              <w:spacing w:line="360" w:lineRule="auto"/>
            </w:pPr>
          </w:p>
        </w:tc>
      </w:tr>
      <w:tr w:rsidR="00C623E4" w14:paraId="55D7EF77" w14:textId="77777777" w:rsidTr="0097556C">
        <w:tc>
          <w:tcPr>
            <w:tcW w:w="7375" w:type="dxa"/>
          </w:tcPr>
          <w:p w14:paraId="7CB4D4C3" w14:textId="77777777" w:rsidR="00C623E4" w:rsidRDefault="00C623E4" w:rsidP="0097556C">
            <w:pPr>
              <w:spacing w:line="360" w:lineRule="auto"/>
            </w:pPr>
            <w:r w:rsidRPr="00C16191">
              <w:rPr>
                <w:rFonts w:asciiTheme="minorHAnsi" w:hAnsiTheme="minorHAnsi" w:cstheme="minorHAnsi"/>
                <w:sz w:val="22"/>
                <w:szCs w:val="22"/>
              </w:rPr>
              <w:t>Multi-Racial (not Hispanic/Latina/e/o)</w:t>
            </w:r>
          </w:p>
        </w:tc>
        <w:tc>
          <w:tcPr>
            <w:tcW w:w="1350" w:type="dxa"/>
          </w:tcPr>
          <w:p w14:paraId="40534702" w14:textId="77777777" w:rsidR="00C623E4" w:rsidRDefault="00C623E4" w:rsidP="0097556C">
            <w:pPr>
              <w:spacing w:line="360" w:lineRule="auto"/>
            </w:pPr>
          </w:p>
        </w:tc>
      </w:tr>
    </w:tbl>
    <w:p w14:paraId="580A9CF8" w14:textId="77777777" w:rsidR="00C623E4" w:rsidRDefault="00C623E4" w:rsidP="00C623E4"/>
    <w:p w14:paraId="2A34AFC9" w14:textId="77777777" w:rsidR="00C623E4" w:rsidRDefault="00C623E4" w:rsidP="00C623E4"/>
    <w:p w14:paraId="424875C1" w14:textId="77777777" w:rsidR="00C623E4" w:rsidRDefault="00C623E4" w:rsidP="00C623E4"/>
    <w:p w14:paraId="70DA4EBE" w14:textId="77777777" w:rsidR="00C623E4" w:rsidRDefault="00C623E4" w:rsidP="00C623E4"/>
    <w:p w14:paraId="020BC2DE" w14:textId="77777777" w:rsidR="00C623E4" w:rsidRDefault="00C623E4" w:rsidP="00C623E4"/>
    <w:p w14:paraId="183F6B15" w14:textId="77777777" w:rsidR="00C623E4" w:rsidRDefault="00C623E4" w:rsidP="00C623E4"/>
    <w:p w14:paraId="53FBD374" w14:textId="77777777" w:rsidR="00C623E4" w:rsidRDefault="00C623E4" w:rsidP="00C623E4"/>
    <w:p w14:paraId="7EEBFD47" w14:textId="77777777" w:rsidR="00C623E4" w:rsidRDefault="00C623E4" w:rsidP="00C623E4"/>
    <w:p w14:paraId="3E607B76" w14:textId="77777777" w:rsidR="00C623E4" w:rsidRDefault="00C623E4" w:rsidP="00C623E4"/>
    <w:p w14:paraId="166D42A6" w14:textId="77777777" w:rsidR="00C623E4" w:rsidRDefault="00C623E4" w:rsidP="00C623E4"/>
    <w:p w14:paraId="78A2998B" w14:textId="77777777" w:rsidR="00C623E4" w:rsidRDefault="00C623E4" w:rsidP="00C623E4"/>
    <w:p w14:paraId="10E94F07" w14:textId="77777777" w:rsidR="00C623E4" w:rsidRDefault="00C623E4" w:rsidP="00C623E4"/>
    <w:p w14:paraId="618977D0" w14:textId="77777777" w:rsidR="00C623E4" w:rsidRDefault="00C623E4" w:rsidP="00C623E4"/>
    <w:p w14:paraId="71C65035" w14:textId="77777777" w:rsidR="00C623E4" w:rsidRDefault="00C623E4" w:rsidP="00C623E4"/>
    <w:p w14:paraId="600005CD" w14:textId="77777777" w:rsidR="00C623E4" w:rsidRDefault="00C623E4" w:rsidP="00C623E4"/>
    <w:p w14:paraId="7BEB6FBF" w14:textId="77777777" w:rsidR="00C623E4" w:rsidRDefault="00C623E4" w:rsidP="00C623E4"/>
    <w:p w14:paraId="122AF045" w14:textId="77777777" w:rsidR="00C623E4" w:rsidRDefault="00C623E4" w:rsidP="00C623E4"/>
    <w:p w14:paraId="1450408A" w14:textId="77777777" w:rsidR="00C623E4" w:rsidRDefault="00C623E4" w:rsidP="00C623E4"/>
    <w:p w14:paraId="65C8ADD2" w14:textId="77777777" w:rsidR="00C623E4" w:rsidRDefault="00C623E4" w:rsidP="00C623E4"/>
    <w:p w14:paraId="5EC13A43" w14:textId="77777777" w:rsidR="00C623E4" w:rsidRDefault="00C623E4" w:rsidP="00C623E4"/>
    <w:p w14:paraId="35E5088A" w14:textId="77777777" w:rsidR="00C623E4" w:rsidRDefault="00C623E4" w:rsidP="00C623E4"/>
    <w:p w14:paraId="2E8554B3" w14:textId="77777777" w:rsidR="00C623E4" w:rsidRDefault="00C623E4" w:rsidP="00C623E4"/>
    <w:p w14:paraId="4C0F2434" w14:textId="77777777" w:rsidR="00C623E4" w:rsidRDefault="00C623E4" w:rsidP="00C623E4"/>
    <w:p w14:paraId="7BECBC2C" w14:textId="77777777" w:rsidR="00C623E4" w:rsidRDefault="00C623E4" w:rsidP="00C623E4"/>
    <w:p w14:paraId="43FBE9A8" w14:textId="77777777" w:rsidR="00C623E4" w:rsidRDefault="00C623E4" w:rsidP="00C623E4"/>
    <w:p w14:paraId="323FADAB" w14:textId="77777777" w:rsidR="00C623E4" w:rsidRDefault="00C623E4" w:rsidP="00C623E4">
      <w:r>
        <w:t>5. Chronically Homeless</w:t>
      </w:r>
    </w:p>
    <w:p w14:paraId="4FF65894" w14:textId="77777777" w:rsidR="00C623E4" w:rsidRDefault="00C623E4" w:rsidP="00C623E4"/>
    <w:tbl>
      <w:tblPr>
        <w:tblStyle w:val="TableGrid"/>
        <w:tblW w:w="0" w:type="auto"/>
        <w:tblLook w:val="04A0" w:firstRow="1" w:lastRow="0" w:firstColumn="1" w:lastColumn="0" w:noHBand="0" w:noVBand="1"/>
      </w:tblPr>
      <w:tblGrid>
        <w:gridCol w:w="3955"/>
        <w:gridCol w:w="1350"/>
      </w:tblGrid>
      <w:tr w:rsidR="00C623E4" w:rsidRPr="00795683" w14:paraId="36EA899D" w14:textId="77777777" w:rsidTr="0097556C">
        <w:tc>
          <w:tcPr>
            <w:tcW w:w="3955" w:type="dxa"/>
          </w:tcPr>
          <w:p w14:paraId="38B10F57"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7BA653D2"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3D71B7BF" w14:textId="77777777" w:rsidTr="0097556C">
        <w:tc>
          <w:tcPr>
            <w:tcW w:w="3955" w:type="dxa"/>
          </w:tcPr>
          <w:p w14:paraId="5EAE1C48"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587FE49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5384115B" w14:textId="77777777" w:rsidR="00C623E4" w:rsidRDefault="00C623E4" w:rsidP="00C623E4">
      <w:pPr>
        <w:rPr>
          <w:sz w:val="20"/>
          <w:szCs w:val="20"/>
        </w:rPr>
      </w:pPr>
    </w:p>
    <w:p w14:paraId="51EEEE07" w14:textId="13C8BC07" w:rsidR="00731F7C" w:rsidRDefault="00731F7C" w:rsidP="00731F7C">
      <w:pPr>
        <w:pStyle w:val="Heading1"/>
      </w:pPr>
      <w:r w:rsidRPr="00731F7C">
        <w:t>Section V: Veteran Households with at Least One Adult and One Child</w:t>
      </w:r>
    </w:p>
    <w:p w14:paraId="2533F849" w14:textId="23C6DB01" w:rsidR="00731F7C" w:rsidRDefault="00731F7C" w:rsidP="00731F7C">
      <w:pPr>
        <w:rPr>
          <w:rFonts w:ascii="Lucida Grande" w:hAnsi="Lucida Grande" w:cs="Lucida Grande"/>
          <w:b/>
          <w:bCs/>
          <w:color w:val="2C3345"/>
          <w:sz w:val="44"/>
          <w:szCs w:val="44"/>
          <w:shd w:val="clear" w:color="auto" w:fill="FFFFFF"/>
        </w:rPr>
      </w:pPr>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veteran households with at least one adult and one child</w:t>
      </w:r>
      <w:r>
        <w:rPr>
          <w:rFonts w:ascii="Verdana" w:hAnsi="Verdana"/>
          <w:color w:val="000000"/>
          <w:sz w:val="21"/>
          <w:szCs w:val="21"/>
          <w:shd w:val="clear" w:color="auto" w:fill="FFFFFF"/>
        </w:rPr>
        <w:t> were participating in the program on the night of 1/24/24.</w:t>
      </w:r>
    </w:p>
    <w:p w14:paraId="74126D0D" w14:textId="77777777" w:rsidR="00731F7C" w:rsidRPr="002B6D88" w:rsidRDefault="00731F7C" w:rsidP="00731F7C">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731F7C" w:rsidRPr="00795683" w14:paraId="5598DED8" w14:textId="77777777" w:rsidTr="0097556C">
        <w:tc>
          <w:tcPr>
            <w:tcW w:w="3955" w:type="dxa"/>
          </w:tcPr>
          <w:p w14:paraId="01EE7081"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335EC42E"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60E9B775" w14:textId="77777777" w:rsidTr="0097556C">
        <w:tc>
          <w:tcPr>
            <w:tcW w:w="3955" w:type="dxa"/>
          </w:tcPr>
          <w:p w14:paraId="64A9F5E9"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674BC5A2"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012FFB05" w14:textId="77777777" w:rsidR="00731F7C" w:rsidRPr="00795683" w:rsidRDefault="00731F7C" w:rsidP="00731F7C">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28BD976E" w14:textId="77777777" w:rsidR="00731F7C" w:rsidRPr="00795683" w:rsidRDefault="00731F7C" w:rsidP="00731F7C">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731F7C" w:rsidRPr="00795683" w14:paraId="33FCCDD0" w14:textId="77777777" w:rsidTr="0097556C">
        <w:tc>
          <w:tcPr>
            <w:tcW w:w="3955" w:type="dxa"/>
          </w:tcPr>
          <w:p w14:paraId="0C671BAD"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Number of youth (age 18-24)</w:t>
            </w:r>
          </w:p>
        </w:tc>
        <w:tc>
          <w:tcPr>
            <w:tcW w:w="1350" w:type="dxa"/>
          </w:tcPr>
          <w:p w14:paraId="6A9D6A1D"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48FF5342" w14:textId="77777777" w:rsidTr="0097556C">
        <w:tc>
          <w:tcPr>
            <w:tcW w:w="3955" w:type="dxa"/>
          </w:tcPr>
          <w:p w14:paraId="04707CAF"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6A6BEA10"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26269B84" w14:textId="77777777" w:rsidTr="0097556C">
        <w:tc>
          <w:tcPr>
            <w:tcW w:w="3955" w:type="dxa"/>
          </w:tcPr>
          <w:p w14:paraId="0629F6F4"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12F3984E"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5DE785DA" w14:textId="77777777" w:rsidTr="0097556C">
        <w:tc>
          <w:tcPr>
            <w:tcW w:w="3955" w:type="dxa"/>
          </w:tcPr>
          <w:p w14:paraId="3228CCC1"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6243CB9F"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AEE3EF2" w14:textId="77777777" w:rsidTr="0097556C">
        <w:tc>
          <w:tcPr>
            <w:tcW w:w="3955" w:type="dxa"/>
          </w:tcPr>
          <w:p w14:paraId="1606D60A"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55-64)</w:t>
            </w:r>
          </w:p>
        </w:tc>
        <w:tc>
          <w:tcPr>
            <w:tcW w:w="1350" w:type="dxa"/>
          </w:tcPr>
          <w:p w14:paraId="1F4DE8F2"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9FCB76A" w14:textId="77777777" w:rsidTr="0097556C">
        <w:tc>
          <w:tcPr>
            <w:tcW w:w="3955" w:type="dxa"/>
          </w:tcPr>
          <w:p w14:paraId="70F171C6"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79A6AB0B"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3F151F12" w14:textId="77777777" w:rsidR="00731F7C" w:rsidRPr="00795683" w:rsidRDefault="00731F7C" w:rsidP="00731F7C">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2855CCE8" w14:textId="77777777" w:rsidR="00731F7C" w:rsidRDefault="00731F7C" w:rsidP="00731F7C">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731F7C" w:rsidRPr="00795683" w14:paraId="35FAB9CE" w14:textId="77777777" w:rsidTr="0097556C">
        <w:tc>
          <w:tcPr>
            <w:tcW w:w="3955" w:type="dxa"/>
          </w:tcPr>
          <w:p w14:paraId="7EA2B22D"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429A56A4"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06B53B3" w14:textId="77777777" w:rsidTr="0097556C">
        <w:tc>
          <w:tcPr>
            <w:tcW w:w="3955" w:type="dxa"/>
          </w:tcPr>
          <w:p w14:paraId="6EB6E0B6"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78D78DE4"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04E98F2" w14:textId="77777777" w:rsidTr="0097556C">
        <w:tc>
          <w:tcPr>
            <w:tcW w:w="3955" w:type="dxa"/>
          </w:tcPr>
          <w:p w14:paraId="3076B4D9"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5504B2DD"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9DE3A55" w14:textId="77777777" w:rsidTr="0097556C">
        <w:tc>
          <w:tcPr>
            <w:tcW w:w="3955" w:type="dxa"/>
          </w:tcPr>
          <w:p w14:paraId="524E572D"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22733C54"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40A00BE7" w14:textId="77777777" w:rsidTr="0097556C">
        <w:tc>
          <w:tcPr>
            <w:tcW w:w="3955" w:type="dxa"/>
          </w:tcPr>
          <w:p w14:paraId="1D70A43A"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0558F447"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47A798F6" w14:textId="77777777" w:rsidTr="0097556C">
        <w:tc>
          <w:tcPr>
            <w:tcW w:w="3955" w:type="dxa"/>
          </w:tcPr>
          <w:p w14:paraId="56F57B07"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227D9AC7"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3A724446" w14:textId="77777777" w:rsidTr="0097556C">
        <w:tc>
          <w:tcPr>
            <w:tcW w:w="3955" w:type="dxa"/>
          </w:tcPr>
          <w:p w14:paraId="03A3F8F3"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4492451D"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6EBF4EE8" w14:textId="77777777" w:rsidTr="0097556C">
        <w:tc>
          <w:tcPr>
            <w:tcW w:w="3955" w:type="dxa"/>
          </w:tcPr>
          <w:p w14:paraId="4CB209FF"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653649EF"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3C430880" w14:textId="77777777" w:rsidR="00731F7C" w:rsidRPr="00731F7C" w:rsidRDefault="00731F7C" w:rsidP="00731F7C">
      <w:pPr>
        <w:pStyle w:val="Subtitle"/>
      </w:pPr>
      <w:r w:rsidRPr="00731F7C">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731F7C" w14:paraId="6B1CD93F" w14:textId="77777777" w:rsidTr="0097556C">
        <w:tc>
          <w:tcPr>
            <w:tcW w:w="3955" w:type="dxa"/>
          </w:tcPr>
          <w:p w14:paraId="72A9F7D4"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7D957E57"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14:paraId="798CC5F3" w14:textId="77777777" w:rsidTr="0097556C">
        <w:tc>
          <w:tcPr>
            <w:tcW w:w="3955" w:type="dxa"/>
          </w:tcPr>
          <w:p w14:paraId="4CC739A7"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11FB8793"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58471111" w14:textId="77777777" w:rsidTr="0097556C">
        <w:tc>
          <w:tcPr>
            <w:tcW w:w="3955" w:type="dxa"/>
          </w:tcPr>
          <w:p w14:paraId="2892FA48"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29987180"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06F3C2BF" w14:textId="77777777" w:rsidTr="0097556C">
        <w:tc>
          <w:tcPr>
            <w:tcW w:w="3955" w:type="dxa"/>
          </w:tcPr>
          <w:p w14:paraId="3966A3A6"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31A0F56A"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0EAF04F1" w14:textId="77777777" w:rsidTr="0097556C">
        <w:tc>
          <w:tcPr>
            <w:tcW w:w="3955" w:type="dxa"/>
          </w:tcPr>
          <w:p w14:paraId="5082C7B1"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4433B4E1"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C8BE10F" w14:textId="77777777" w:rsidTr="0097556C">
        <w:tc>
          <w:tcPr>
            <w:tcW w:w="3955" w:type="dxa"/>
          </w:tcPr>
          <w:p w14:paraId="6B5D45EC"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74506DA9"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6398D41" w14:textId="77777777" w:rsidTr="0097556C">
        <w:tc>
          <w:tcPr>
            <w:tcW w:w="3955" w:type="dxa"/>
          </w:tcPr>
          <w:p w14:paraId="2D45CF3F"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6A2C72B6"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6B211E4E" w14:textId="77777777" w:rsidTr="0097556C">
        <w:tc>
          <w:tcPr>
            <w:tcW w:w="3955" w:type="dxa"/>
          </w:tcPr>
          <w:p w14:paraId="28ECC7FD"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1EC0F26E"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576577E9" w14:textId="77777777" w:rsidTr="0097556C">
        <w:tc>
          <w:tcPr>
            <w:tcW w:w="3955" w:type="dxa"/>
          </w:tcPr>
          <w:p w14:paraId="709486F3"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0D0A18C8"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731F7C" w:rsidRPr="00B71AF6" w14:paraId="481B75CB" w14:textId="77777777" w:rsidTr="0097556C">
        <w:tc>
          <w:tcPr>
            <w:tcW w:w="3955" w:type="dxa"/>
          </w:tcPr>
          <w:p w14:paraId="6AB61BE1" w14:textId="77777777" w:rsidR="00731F7C" w:rsidRPr="00795683" w:rsidRDefault="00731F7C"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675878B4" w14:textId="77777777" w:rsidR="00731F7C" w:rsidRPr="00795683" w:rsidRDefault="00731F7C"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21259858" w14:textId="77777777" w:rsidR="00731F7C" w:rsidRDefault="00731F7C" w:rsidP="00731F7C">
      <w:pPr>
        <w:pStyle w:val="Subtitle"/>
      </w:pPr>
      <w:r>
        <w:lastRenderedPageBreak/>
        <w:t>4. Race &amp; Ethnicity</w:t>
      </w:r>
    </w:p>
    <w:p w14:paraId="3AAC4CA6" w14:textId="77777777" w:rsidR="00731F7C" w:rsidRDefault="00731F7C" w:rsidP="00731F7C"/>
    <w:tbl>
      <w:tblPr>
        <w:tblStyle w:val="TableGrid"/>
        <w:tblpPr w:leftFromText="180" w:rightFromText="180" w:vertAnchor="text" w:horzAnchor="margin" w:tblpY="-18"/>
        <w:tblW w:w="0" w:type="auto"/>
        <w:tblLook w:val="04A0" w:firstRow="1" w:lastRow="0" w:firstColumn="1" w:lastColumn="0" w:noHBand="0" w:noVBand="1"/>
      </w:tblPr>
      <w:tblGrid>
        <w:gridCol w:w="7375"/>
        <w:gridCol w:w="1350"/>
      </w:tblGrid>
      <w:tr w:rsidR="00731F7C" w14:paraId="29C6CD8C" w14:textId="77777777" w:rsidTr="00731F7C">
        <w:tc>
          <w:tcPr>
            <w:tcW w:w="7375" w:type="dxa"/>
          </w:tcPr>
          <w:p w14:paraId="00269FA0"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64C662BD" w14:textId="77777777" w:rsidR="00731F7C" w:rsidRDefault="00731F7C" w:rsidP="00731F7C">
            <w:pPr>
              <w:spacing w:line="360" w:lineRule="auto"/>
            </w:pPr>
          </w:p>
        </w:tc>
      </w:tr>
      <w:tr w:rsidR="00731F7C" w14:paraId="7877FA2A" w14:textId="77777777" w:rsidTr="00731F7C">
        <w:tc>
          <w:tcPr>
            <w:tcW w:w="7375" w:type="dxa"/>
          </w:tcPr>
          <w:p w14:paraId="4AC83067"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7CF5B043" w14:textId="77777777" w:rsidR="00731F7C" w:rsidRDefault="00731F7C" w:rsidP="00731F7C">
            <w:pPr>
              <w:spacing w:line="360" w:lineRule="auto"/>
            </w:pPr>
          </w:p>
        </w:tc>
      </w:tr>
      <w:tr w:rsidR="00731F7C" w14:paraId="6058072C" w14:textId="77777777" w:rsidTr="00731F7C">
        <w:tc>
          <w:tcPr>
            <w:tcW w:w="7375" w:type="dxa"/>
          </w:tcPr>
          <w:p w14:paraId="2DC518D1"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7D55D1A1" w14:textId="77777777" w:rsidR="00731F7C" w:rsidRDefault="00731F7C" w:rsidP="00731F7C">
            <w:pPr>
              <w:spacing w:line="360" w:lineRule="auto"/>
            </w:pPr>
          </w:p>
        </w:tc>
      </w:tr>
      <w:tr w:rsidR="00731F7C" w14:paraId="788B866A" w14:textId="77777777" w:rsidTr="00731F7C">
        <w:tc>
          <w:tcPr>
            <w:tcW w:w="7375" w:type="dxa"/>
          </w:tcPr>
          <w:p w14:paraId="2C17FC3A"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2F33FD5C" w14:textId="77777777" w:rsidR="00731F7C" w:rsidRDefault="00731F7C" w:rsidP="00731F7C">
            <w:pPr>
              <w:spacing w:line="360" w:lineRule="auto"/>
            </w:pPr>
          </w:p>
        </w:tc>
      </w:tr>
      <w:tr w:rsidR="00731F7C" w14:paraId="7473E117" w14:textId="77777777" w:rsidTr="00731F7C">
        <w:tc>
          <w:tcPr>
            <w:tcW w:w="7375" w:type="dxa"/>
          </w:tcPr>
          <w:p w14:paraId="1BB0821A"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5D7BE102" w14:textId="77777777" w:rsidR="00731F7C" w:rsidRDefault="00731F7C" w:rsidP="00731F7C">
            <w:pPr>
              <w:spacing w:line="360" w:lineRule="auto"/>
            </w:pPr>
          </w:p>
        </w:tc>
      </w:tr>
      <w:tr w:rsidR="00731F7C" w14:paraId="15E97E9D" w14:textId="77777777" w:rsidTr="00731F7C">
        <w:tc>
          <w:tcPr>
            <w:tcW w:w="7375" w:type="dxa"/>
          </w:tcPr>
          <w:p w14:paraId="1C8F279E"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3AEFA068" w14:textId="77777777" w:rsidR="00731F7C" w:rsidRDefault="00731F7C" w:rsidP="00731F7C">
            <w:pPr>
              <w:spacing w:line="360" w:lineRule="auto"/>
            </w:pPr>
          </w:p>
        </w:tc>
      </w:tr>
      <w:tr w:rsidR="00731F7C" w14:paraId="235323AE" w14:textId="77777777" w:rsidTr="00731F7C">
        <w:tc>
          <w:tcPr>
            <w:tcW w:w="7375" w:type="dxa"/>
          </w:tcPr>
          <w:p w14:paraId="39AB15CB" w14:textId="77777777" w:rsidR="00731F7C" w:rsidRPr="006E56F7" w:rsidRDefault="00731F7C" w:rsidP="00731F7C">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736FCE88" w14:textId="77777777" w:rsidR="00731F7C" w:rsidRDefault="00731F7C" w:rsidP="00731F7C">
            <w:pPr>
              <w:spacing w:line="360" w:lineRule="auto"/>
            </w:pPr>
          </w:p>
        </w:tc>
      </w:tr>
      <w:tr w:rsidR="00731F7C" w14:paraId="30CE459A" w14:textId="77777777" w:rsidTr="00731F7C">
        <w:tc>
          <w:tcPr>
            <w:tcW w:w="7375" w:type="dxa"/>
          </w:tcPr>
          <w:p w14:paraId="478C8FD2" w14:textId="77777777" w:rsidR="00731F7C" w:rsidRPr="006E56F7" w:rsidRDefault="00731F7C" w:rsidP="00731F7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76763B4F" w14:textId="77777777" w:rsidR="00731F7C" w:rsidRDefault="00731F7C" w:rsidP="00731F7C">
            <w:pPr>
              <w:spacing w:line="360" w:lineRule="auto"/>
            </w:pPr>
          </w:p>
        </w:tc>
      </w:tr>
      <w:tr w:rsidR="00731F7C" w14:paraId="434B3A31" w14:textId="77777777" w:rsidTr="00731F7C">
        <w:tc>
          <w:tcPr>
            <w:tcW w:w="7375" w:type="dxa"/>
          </w:tcPr>
          <w:p w14:paraId="7451012E"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62A7328D" w14:textId="77777777" w:rsidR="00731F7C" w:rsidRDefault="00731F7C" w:rsidP="00731F7C">
            <w:pPr>
              <w:spacing w:line="360" w:lineRule="auto"/>
            </w:pPr>
          </w:p>
        </w:tc>
      </w:tr>
      <w:tr w:rsidR="00731F7C" w14:paraId="49D9CE18" w14:textId="77777777" w:rsidTr="00731F7C">
        <w:tc>
          <w:tcPr>
            <w:tcW w:w="7375" w:type="dxa"/>
          </w:tcPr>
          <w:p w14:paraId="38044404" w14:textId="77777777" w:rsidR="00731F7C" w:rsidRPr="006E56F7" w:rsidRDefault="00731F7C" w:rsidP="00731F7C">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16B21B9B" w14:textId="77777777" w:rsidR="00731F7C" w:rsidRDefault="00731F7C" w:rsidP="00731F7C">
            <w:pPr>
              <w:spacing w:line="360" w:lineRule="auto"/>
            </w:pPr>
          </w:p>
        </w:tc>
      </w:tr>
      <w:tr w:rsidR="00731F7C" w14:paraId="6272525D" w14:textId="77777777" w:rsidTr="00731F7C">
        <w:tc>
          <w:tcPr>
            <w:tcW w:w="7375" w:type="dxa"/>
          </w:tcPr>
          <w:p w14:paraId="43C43ED1" w14:textId="77777777" w:rsidR="00731F7C" w:rsidRPr="006E56F7" w:rsidRDefault="00731F7C" w:rsidP="00731F7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5AAAB86F" w14:textId="77777777" w:rsidR="00731F7C" w:rsidRDefault="00731F7C" w:rsidP="00731F7C">
            <w:pPr>
              <w:spacing w:line="360" w:lineRule="auto"/>
            </w:pPr>
          </w:p>
        </w:tc>
      </w:tr>
      <w:tr w:rsidR="00731F7C" w14:paraId="1BA02B8E" w14:textId="77777777" w:rsidTr="00731F7C">
        <w:tc>
          <w:tcPr>
            <w:tcW w:w="7375" w:type="dxa"/>
          </w:tcPr>
          <w:p w14:paraId="56CEA408"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5077B679" w14:textId="77777777" w:rsidR="00731F7C" w:rsidRDefault="00731F7C" w:rsidP="00731F7C">
            <w:pPr>
              <w:spacing w:line="360" w:lineRule="auto"/>
            </w:pPr>
          </w:p>
        </w:tc>
      </w:tr>
      <w:tr w:rsidR="00731F7C" w14:paraId="553F5CA4" w14:textId="77777777" w:rsidTr="00731F7C">
        <w:tc>
          <w:tcPr>
            <w:tcW w:w="7375" w:type="dxa"/>
          </w:tcPr>
          <w:p w14:paraId="6AB3BA21" w14:textId="77777777" w:rsidR="00731F7C" w:rsidRPr="006E56F7" w:rsidRDefault="00731F7C" w:rsidP="00731F7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0BF87223" w14:textId="77777777" w:rsidR="00731F7C" w:rsidRDefault="00731F7C" w:rsidP="00731F7C">
            <w:pPr>
              <w:spacing w:line="360" w:lineRule="auto"/>
            </w:pPr>
          </w:p>
        </w:tc>
      </w:tr>
      <w:tr w:rsidR="00731F7C" w14:paraId="5C9D31D9" w14:textId="77777777" w:rsidTr="00731F7C">
        <w:tc>
          <w:tcPr>
            <w:tcW w:w="7375" w:type="dxa"/>
          </w:tcPr>
          <w:p w14:paraId="7AD1D4B2" w14:textId="77777777" w:rsidR="00731F7C" w:rsidRPr="00C16191" w:rsidRDefault="00731F7C" w:rsidP="00731F7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5ED997B0" w14:textId="77777777" w:rsidR="00731F7C" w:rsidRDefault="00731F7C" w:rsidP="00731F7C">
            <w:pPr>
              <w:spacing w:line="360" w:lineRule="auto"/>
            </w:pPr>
          </w:p>
        </w:tc>
      </w:tr>
      <w:tr w:rsidR="00731F7C" w14:paraId="5128AA29" w14:textId="77777777" w:rsidTr="00731F7C">
        <w:tc>
          <w:tcPr>
            <w:tcW w:w="7375" w:type="dxa"/>
          </w:tcPr>
          <w:p w14:paraId="158E35CA" w14:textId="77777777" w:rsidR="00731F7C" w:rsidRDefault="00731F7C" w:rsidP="00731F7C">
            <w:pPr>
              <w:spacing w:line="360" w:lineRule="auto"/>
            </w:pPr>
            <w:r w:rsidRPr="00C16191">
              <w:rPr>
                <w:rFonts w:asciiTheme="minorHAnsi" w:hAnsiTheme="minorHAnsi" w:cstheme="minorHAnsi"/>
                <w:sz w:val="22"/>
                <w:szCs w:val="22"/>
              </w:rPr>
              <w:t>Multi-Racial (not Hispanic/Latina/e/o)</w:t>
            </w:r>
          </w:p>
        </w:tc>
        <w:tc>
          <w:tcPr>
            <w:tcW w:w="1350" w:type="dxa"/>
          </w:tcPr>
          <w:p w14:paraId="0BB245B3" w14:textId="77777777" w:rsidR="00731F7C" w:rsidRDefault="00731F7C" w:rsidP="00731F7C">
            <w:pPr>
              <w:spacing w:line="360" w:lineRule="auto"/>
            </w:pPr>
          </w:p>
        </w:tc>
      </w:tr>
    </w:tbl>
    <w:p w14:paraId="7F054F2C" w14:textId="77777777" w:rsidR="00731F7C" w:rsidRDefault="00731F7C" w:rsidP="00731F7C"/>
    <w:p w14:paraId="09BB4725" w14:textId="77777777" w:rsidR="00731F7C" w:rsidRDefault="00731F7C" w:rsidP="00731F7C"/>
    <w:p w14:paraId="70A5092A" w14:textId="77777777" w:rsidR="00731F7C" w:rsidRDefault="00731F7C" w:rsidP="00731F7C"/>
    <w:p w14:paraId="065D8F57" w14:textId="77777777" w:rsidR="00731F7C" w:rsidRDefault="00731F7C" w:rsidP="00731F7C"/>
    <w:p w14:paraId="4E50B27A" w14:textId="77777777" w:rsidR="00731F7C" w:rsidRDefault="00731F7C" w:rsidP="00731F7C"/>
    <w:p w14:paraId="08DBE32A" w14:textId="77777777" w:rsidR="00731F7C" w:rsidRDefault="00731F7C" w:rsidP="00731F7C"/>
    <w:p w14:paraId="76A68ADC" w14:textId="77777777" w:rsidR="00731F7C" w:rsidRDefault="00731F7C" w:rsidP="00731F7C"/>
    <w:p w14:paraId="6E2A1A7F" w14:textId="77777777" w:rsidR="00731F7C" w:rsidRDefault="00731F7C" w:rsidP="00731F7C"/>
    <w:p w14:paraId="60476EA6" w14:textId="77777777" w:rsidR="00731F7C" w:rsidRDefault="00731F7C" w:rsidP="00731F7C"/>
    <w:p w14:paraId="2F6CC187" w14:textId="77777777" w:rsidR="00731F7C" w:rsidRDefault="00731F7C" w:rsidP="00731F7C"/>
    <w:p w14:paraId="7A492F1B" w14:textId="77777777" w:rsidR="00731F7C" w:rsidRDefault="00731F7C" w:rsidP="00731F7C"/>
    <w:p w14:paraId="64A1218E" w14:textId="77777777" w:rsidR="00731F7C" w:rsidRDefault="00731F7C" w:rsidP="00731F7C"/>
    <w:p w14:paraId="14914371" w14:textId="77777777" w:rsidR="00731F7C" w:rsidRDefault="00731F7C" w:rsidP="00731F7C"/>
    <w:p w14:paraId="23D50D62" w14:textId="77777777" w:rsidR="00731F7C" w:rsidRDefault="00731F7C" w:rsidP="00731F7C"/>
    <w:p w14:paraId="3F6F3F72" w14:textId="77777777" w:rsidR="00731F7C" w:rsidRDefault="00731F7C" w:rsidP="00731F7C"/>
    <w:p w14:paraId="29E1BFE6" w14:textId="77777777" w:rsidR="00731F7C" w:rsidRDefault="00731F7C" w:rsidP="00731F7C"/>
    <w:p w14:paraId="548B98F8" w14:textId="77777777" w:rsidR="00731F7C" w:rsidRDefault="00731F7C" w:rsidP="00731F7C"/>
    <w:p w14:paraId="0A7847B3" w14:textId="77777777" w:rsidR="00731F7C" w:rsidRDefault="00731F7C" w:rsidP="00731F7C"/>
    <w:p w14:paraId="43635D31" w14:textId="77777777" w:rsidR="00731F7C" w:rsidRDefault="00731F7C" w:rsidP="00731F7C"/>
    <w:p w14:paraId="55FAFF5C" w14:textId="77777777" w:rsidR="00731F7C" w:rsidRDefault="00731F7C" w:rsidP="00731F7C"/>
    <w:p w14:paraId="19234F1B" w14:textId="77777777" w:rsidR="00731F7C" w:rsidRDefault="00731F7C" w:rsidP="00731F7C"/>
    <w:p w14:paraId="7A9E7ABF" w14:textId="77777777" w:rsidR="00731F7C" w:rsidRDefault="00731F7C" w:rsidP="00731F7C"/>
    <w:p w14:paraId="48C3FB99" w14:textId="77777777" w:rsidR="00731F7C" w:rsidRDefault="00731F7C" w:rsidP="00731F7C"/>
    <w:p w14:paraId="5D261DCC" w14:textId="77777777" w:rsidR="00731F7C" w:rsidRDefault="00731F7C" w:rsidP="00731F7C"/>
    <w:p w14:paraId="56EF4BC6" w14:textId="77777777" w:rsidR="00731F7C" w:rsidRDefault="00731F7C" w:rsidP="00731F7C"/>
    <w:p w14:paraId="2CD7FD94" w14:textId="1A5200A4" w:rsidR="00731F7C" w:rsidRDefault="00731F7C" w:rsidP="00731F7C">
      <w:r>
        <w:t>5. Chronically Homeless</w:t>
      </w:r>
    </w:p>
    <w:p w14:paraId="7527EAE8" w14:textId="77777777" w:rsidR="00731F7C" w:rsidRDefault="00731F7C" w:rsidP="00731F7C"/>
    <w:tbl>
      <w:tblPr>
        <w:tblStyle w:val="TableGrid"/>
        <w:tblW w:w="0" w:type="auto"/>
        <w:tblLook w:val="04A0" w:firstRow="1" w:lastRow="0" w:firstColumn="1" w:lastColumn="0" w:noHBand="0" w:noVBand="1"/>
      </w:tblPr>
      <w:tblGrid>
        <w:gridCol w:w="3955"/>
        <w:gridCol w:w="1350"/>
      </w:tblGrid>
      <w:tr w:rsidR="00731F7C" w:rsidRPr="00795683" w14:paraId="6D073737" w14:textId="77777777" w:rsidTr="0097556C">
        <w:tc>
          <w:tcPr>
            <w:tcW w:w="3955" w:type="dxa"/>
          </w:tcPr>
          <w:p w14:paraId="176BC5D0"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1C9075E3"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r w:rsidR="00731F7C" w:rsidRPr="00795683" w14:paraId="0A984B85" w14:textId="77777777" w:rsidTr="0097556C">
        <w:tc>
          <w:tcPr>
            <w:tcW w:w="3955" w:type="dxa"/>
          </w:tcPr>
          <w:p w14:paraId="48DE2A32" w14:textId="77777777" w:rsidR="00731F7C" w:rsidRPr="00795683" w:rsidRDefault="00731F7C"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0E05ABB1" w14:textId="77777777" w:rsidR="00731F7C" w:rsidRPr="00795683" w:rsidRDefault="00731F7C" w:rsidP="0097556C">
            <w:pPr>
              <w:pStyle w:val="NormalWeb"/>
              <w:spacing w:line="276" w:lineRule="auto"/>
              <w:rPr>
                <w:rFonts w:ascii="Calibri" w:hAnsi="Calibri" w:cs="Calibri"/>
                <w:color w:val="2C3345"/>
                <w:sz w:val="22"/>
                <w:szCs w:val="22"/>
                <w:shd w:val="clear" w:color="auto" w:fill="FFFFFF"/>
              </w:rPr>
            </w:pPr>
          </w:p>
        </w:tc>
      </w:tr>
    </w:tbl>
    <w:p w14:paraId="123707EC" w14:textId="1034AC2D" w:rsidR="00731F7C" w:rsidRDefault="00731F7C" w:rsidP="00731F7C">
      <w:pPr>
        <w:rPr>
          <w:sz w:val="20"/>
          <w:szCs w:val="20"/>
        </w:rPr>
      </w:pPr>
    </w:p>
    <w:p w14:paraId="5C66360D" w14:textId="77777777" w:rsidR="00731F7C" w:rsidRDefault="00731F7C" w:rsidP="00731F7C">
      <w:pPr>
        <w:rPr>
          <w:sz w:val="20"/>
          <w:szCs w:val="20"/>
        </w:rPr>
      </w:pPr>
    </w:p>
    <w:p w14:paraId="7155A08A" w14:textId="77777777" w:rsidR="00731F7C" w:rsidRDefault="00731F7C" w:rsidP="00731F7C">
      <w:pPr>
        <w:rPr>
          <w:sz w:val="20"/>
          <w:szCs w:val="20"/>
        </w:rPr>
      </w:pPr>
    </w:p>
    <w:p w14:paraId="048F9BDA" w14:textId="77777777" w:rsidR="00C623E4" w:rsidRDefault="00C623E4" w:rsidP="00731F7C">
      <w:pPr>
        <w:jc w:val="center"/>
        <w:rPr>
          <w:rFonts w:ascii="Lucida Grande" w:hAnsi="Lucida Grande" w:cs="Lucida Grande"/>
          <w:b/>
          <w:bCs/>
          <w:color w:val="2C3345"/>
          <w:sz w:val="48"/>
          <w:szCs w:val="48"/>
          <w:shd w:val="clear" w:color="auto" w:fill="FFFFFF"/>
        </w:rPr>
      </w:pPr>
    </w:p>
    <w:p w14:paraId="75DC701E" w14:textId="77777777" w:rsidR="00C623E4" w:rsidRDefault="00C623E4" w:rsidP="00731F7C">
      <w:pPr>
        <w:jc w:val="center"/>
        <w:rPr>
          <w:rFonts w:ascii="Lucida Grande" w:hAnsi="Lucida Grande" w:cs="Lucida Grande"/>
          <w:b/>
          <w:bCs/>
          <w:color w:val="2C3345"/>
          <w:sz w:val="48"/>
          <w:szCs w:val="48"/>
          <w:shd w:val="clear" w:color="auto" w:fill="FFFFFF"/>
        </w:rPr>
      </w:pPr>
    </w:p>
    <w:p w14:paraId="511F062E" w14:textId="2E3CE116" w:rsidR="00C623E4" w:rsidRDefault="00731F7C" w:rsidP="00C623E4">
      <w:pPr>
        <w:pStyle w:val="Heading1"/>
      </w:pPr>
      <w:r>
        <w:t>Section VI: Unaccompanied Youth Households</w:t>
      </w:r>
    </w:p>
    <w:p w14:paraId="1F7A02F7" w14:textId="3098F16B" w:rsidR="00C623E4" w:rsidRDefault="00C623E4" w:rsidP="00C623E4">
      <w:pPr>
        <w:rPr>
          <w:rFonts w:ascii="Verdana" w:hAnsi="Verdana"/>
          <w:color w:val="000000"/>
          <w:sz w:val="21"/>
          <w:szCs w:val="21"/>
          <w:shd w:val="clear" w:color="auto" w:fill="FFFFFF"/>
        </w:rPr>
      </w:pPr>
      <w:r>
        <w:rPr>
          <w:rFonts w:ascii="Verdana" w:hAnsi="Verdana"/>
          <w:color w:val="000000"/>
          <w:sz w:val="21"/>
          <w:szCs w:val="21"/>
          <w:shd w:val="clear" w:color="auto" w:fill="FFFFFF"/>
        </w:rPr>
        <w:lastRenderedPageBreak/>
        <w:t>Please complete this section if any </w:t>
      </w:r>
      <w:r>
        <w:rPr>
          <w:rStyle w:val="Strong"/>
          <w:rFonts w:ascii="Verdana" w:hAnsi="Verdana"/>
          <w:color w:val="000000"/>
          <w:sz w:val="21"/>
          <w:szCs w:val="21"/>
          <w:shd w:val="clear" w:color="auto" w:fill="FFFFFF"/>
        </w:rPr>
        <w:t>unaccompanied youth households</w:t>
      </w:r>
      <w:r>
        <w:rPr>
          <w:rFonts w:ascii="Verdana" w:hAnsi="Verdana"/>
          <w:color w:val="000000"/>
          <w:sz w:val="21"/>
          <w:szCs w:val="21"/>
          <w:shd w:val="clear" w:color="auto" w:fill="FFFFFF"/>
        </w:rPr>
        <w:t xml:space="preserve"> were participating in the project. A youth household is a household with at least one young adult (18-24) and no members </w:t>
      </w:r>
      <w:proofErr w:type="gramStart"/>
      <w:r>
        <w:rPr>
          <w:rFonts w:ascii="Verdana" w:hAnsi="Verdana"/>
          <w:color w:val="000000"/>
          <w:sz w:val="21"/>
          <w:szCs w:val="21"/>
          <w:shd w:val="clear" w:color="auto" w:fill="FFFFFF"/>
        </w:rPr>
        <w:t>age</w:t>
      </w:r>
      <w:proofErr w:type="gramEnd"/>
      <w:r>
        <w:rPr>
          <w:rFonts w:ascii="Verdana" w:hAnsi="Verdana"/>
          <w:color w:val="000000"/>
          <w:sz w:val="21"/>
          <w:szCs w:val="21"/>
          <w:shd w:val="clear" w:color="auto" w:fill="FFFFFF"/>
        </w:rPr>
        <w:t xml:space="preserve"> 25 or older present on the night of </w:t>
      </w:r>
      <w:r>
        <w:rPr>
          <w:rStyle w:val="Strong"/>
          <w:rFonts w:ascii="Verdana" w:hAnsi="Verdana"/>
          <w:color w:val="000000"/>
          <w:sz w:val="21"/>
          <w:szCs w:val="21"/>
          <w:shd w:val="clear" w:color="auto" w:fill="FFFFFF"/>
        </w:rPr>
        <w:t>1/24/24</w:t>
      </w:r>
      <w:r>
        <w:rPr>
          <w:rFonts w:ascii="Verdana" w:hAnsi="Verdana"/>
          <w:color w:val="000000"/>
          <w:sz w:val="21"/>
          <w:szCs w:val="21"/>
          <w:shd w:val="clear" w:color="auto" w:fill="FFFFFF"/>
        </w:rPr>
        <w:t>.</w:t>
      </w:r>
    </w:p>
    <w:p w14:paraId="746C174E" w14:textId="77777777" w:rsidR="00C623E4" w:rsidRDefault="00C623E4" w:rsidP="00C623E4">
      <w:pPr>
        <w:rPr>
          <w:rFonts w:ascii="Verdana" w:hAnsi="Verdana"/>
          <w:color w:val="000000"/>
          <w:sz w:val="21"/>
          <w:szCs w:val="21"/>
          <w:shd w:val="clear" w:color="auto" w:fill="FFFFFF"/>
        </w:rPr>
      </w:pPr>
    </w:p>
    <w:p w14:paraId="7D6EF01B" w14:textId="77777777" w:rsidR="00C623E4" w:rsidRPr="002B6D88" w:rsidRDefault="00C623E4" w:rsidP="00C623E4">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C623E4" w:rsidRPr="00795683" w14:paraId="5364BD78" w14:textId="77777777" w:rsidTr="0097556C">
        <w:tc>
          <w:tcPr>
            <w:tcW w:w="3955" w:type="dxa"/>
          </w:tcPr>
          <w:p w14:paraId="23FE3438"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6A261E4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DEB60E2" w14:textId="77777777" w:rsidTr="0097556C">
        <w:tc>
          <w:tcPr>
            <w:tcW w:w="3955" w:type="dxa"/>
          </w:tcPr>
          <w:p w14:paraId="5AC59476"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68DD53F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19F08762"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3B8686CE"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C623E4" w:rsidRPr="00795683" w14:paraId="70A864E7" w14:textId="77777777" w:rsidTr="0097556C">
        <w:tc>
          <w:tcPr>
            <w:tcW w:w="3955" w:type="dxa"/>
          </w:tcPr>
          <w:p w14:paraId="32EE5C43"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7D563E7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E8A9B09" w14:textId="77777777" w:rsidTr="0097556C">
        <w:tc>
          <w:tcPr>
            <w:tcW w:w="3955" w:type="dxa"/>
          </w:tcPr>
          <w:p w14:paraId="0733D8CC"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6B10CCB8"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DF34092" w14:textId="77777777" w:rsidTr="0097556C">
        <w:tc>
          <w:tcPr>
            <w:tcW w:w="3955" w:type="dxa"/>
          </w:tcPr>
          <w:p w14:paraId="266AB390"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66776890"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5ED04E8B" w14:textId="77777777" w:rsidTr="0097556C">
        <w:tc>
          <w:tcPr>
            <w:tcW w:w="3955" w:type="dxa"/>
          </w:tcPr>
          <w:p w14:paraId="4800D5DD"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63195B4C"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F1A579A" w14:textId="77777777" w:rsidTr="0097556C">
        <w:tc>
          <w:tcPr>
            <w:tcW w:w="3955" w:type="dxa"/>
          </w:tcPr>
          <w:p w14:paraId="786225D3"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55-64)</w:t>
            </w:r>
          </w:p>
        </w:tc>
        <w:tc>
          <w:tcPr>
            <w:tcW w:w="1350" w:type="dxa"/>
          </w:tcPr>
          <w:p w14:paraId="68520F1A"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1984402" w14:textId="77777777" w:rsidTr="0097556C">
        <w:tc>
          <w:tcPr>
            <w:tcW w:w="3955" w:type="dxa"/>
          </w:tcPr>
          <w:p w14:paraId="209F6BCA"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1EF6EAB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4975B10E" w14:textId="77777777" w:rsidR="00C623E4" w:rsidRPr="00795683" w:rsidRDefault="00C623E4" w:rsidP="00C623E4">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431645FF" w14:textId="77777777" w:rsidR="00C623E4" w:rsidRDefault="00C623E4" w:rsidP="00C623E4">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C623E4" w:rsidRPr="00795683" w14:paraId="471F4CED" w14:textId="77777777" w:rsidTr="0097556C">
        <w:tc>
          <w:tcPr>
            <w:tcW w:w="3955" w:type="dxa"/>
          </w:tcPr>
          <w:p w14:paraId="488819C2"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28510451"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5BF9F97" w14:textId="77777777" w:rsidTr="0097556C">
        <w:tc>
          <w:tcPr>
            <w:tcW w:w="3955" w:type="dxa"/>
          </w:tcPr>
          <w:p w14:paraId="16D6EE1A"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4E79124B"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3F04D0E" w14:textId="77777777" w:rsidTr="0097556C">
        <w:tc>
          <w:tcPr>
            <w:tcW w:w="3955" w:type="dxa"/>
          </w:tcPr>
          <w:p w14:paraId="735A1D3F"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6320FF55"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C86F083" w14:textId="77777777" w:rsidTr="0097556C">
        <w:tc>
          <w:tcPr>
            <w:tcW w:w="3955" w:type="dxa"/>
          </w:tcPr>
          <w:p w14:paraId="34C8B827"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134D6E2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64AFD310" w14:textId="77777777" w:rsidTr="0097556C">
        <w:tc>
          <w:tcPr>
            <w:tcW w:w="3955" w:type="dxa"/>
          </w:tcPr>
          <w:p w14:paraId="7FC5831D"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5743F236"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D1BD62E" w14:textId="77777777" w:rsidTr="0097556C">
        <w:tc>
          <w:tcPr>
            <w:tcW w:w="3955" w:type="dxa"/>
          </w:tcPr>
          <w:p w14:paraId="4840F7A9"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7F69E8FB"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A03755F" w14:textId="77777777" w:rsidTr="0097556C">
        <w:tc>
          <w:tcPr>
            <w:tcW w:w="3955" w:type="dxa"/>
          </w:tcPr>
          <w:p w14:paraId="4FF452E4"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6B1CC6CC"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32DE974" w14:textId="77777777" w:rsidTr="0097556C">
        <w:tc>
          <w:tcPr>
            <w:tcW w:w="3955" w:type="dxa"/>
          </w:tcPr>
          <w:p w14:paraId="01BAA1B2"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6FD9D785"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44B4FA74" w14:textId="77777777" w:rsidR="00C623E4" w:rsidRDefault="00C623E4" w:rsidP="00C623E4">
      <w:pPr>
        <w:pStyle w:val="Subtitle"/>
      </w:pPr>
    </w:p>
    <w:p w14:paraId="6361D357" w14:textId="600F441D" w:rsidR="00C623E4" w:rsidRPr="00731F7C" w:rsidRDefault="00C623E4" w:rsidP="00C623E4">
      <w:pPr>
        <w:pStyle w:val="Subtitle"/>
      </w:pPr>
      <w:r w:rsidRPr="00731F7C">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C623E4" w14:paraId="197AB39A" w14:textId="77777777" w:rsidTr="0097556C">
        <w:tc>
          <w:tcPr>
            <w:tcW w:w="3955" w:type="dxa"/>
          </w:tcPr>
          <w:p w14:paraId="3AF5A665"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7CFD38D8"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14:paraId="4CD454A5" w14:textId="77777777" w:rsidTr="0097556C">
        <w:tc>
          <w:tcPr>
            <w:tcW w:w="3955" w:type="dxa"/>
          </w:tcPr>
          <w:p w14:paraId="1348DB76"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6D180067"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0C8A429B" w14:textId="77777777" w:rsidTr="0097556C">
        <w:tc>
          <w:tcPr>
            <w:tcW w:w="3955" w:type="dxa"/>
          </w:tcPr>
          <w:p w14:paraId="08C02712"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Culturally Specific Identity</w:t>
            </w:r>
          </w:p>
        </w:tc>
        <w:tc>
          <w:tcPr>
            <w:tcW w:w="1350" w:type="dxa"/>
          </w:tcPr>
          <w:p w14:paraId="4EA78AF2"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2C162A14" w14:textId="77777777" w:rsidTr="0097556C">
        <w:tc>
          <w:tcPr>
            <w:tcW w:w="3955" w:type="dxa"/>
          </w:tcPr>
          <w:p w14:paraId="2F29DBDF"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73E4D040"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697997F6" w14:textId="77777777" w:rsidTr="0097556C">
        <w:tc>
          <w:tcPr>
            <w:tcW w:w="3955" w:type="dxa"/>
          </w:tcPr>
          <w:p w14:paraId="6958FA49"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1586A521"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3D25680E" w14:textId="77777777" w:rsidTr="0097556C">
        <w:tc>
          <w:tcPr>
            <w:tcW w:w="3955" w:type="dxa"/>
          </w:tcPr>
          <w:p w14:paraId="78C7A250"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1DAAD120"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63B1BD28" w14:textId="77777777" w:rsidTr="0097556C">
        <w:tc>
          <w:tcPr>
            <w:tcW w:w="3955" w:type="dxa"/>
          </w:tcPr>
          <w:p w14:paraId="5F15BA19"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5F914931"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77712E71" w14:textId="77777777" w:rsidTr="0097556C">
        <w:tc>
          <w:tcPr>
            <w:tcW w:w="3955" w:type="dxa"/>
          </w:tcPr>
          <w:p w14:paraId="34B29800"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427E0421"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33D46BB3" w14:textId="77777777" w:rsidTr="0097556C">
        <w:tc>
          <w:tcPr>
            <w:tcW w:w="3955" w:type="dxa"/>
          </w:tcPr>
          <w:p w14:paraId="4C0F97B1"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0D3B37B2"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6814601D" w14:textId="77777777" w:rsidTr="0097556C">
        <w:tc>
          <w:tcPr>
            <w:tcW w:w="3955" w:type="dxa"/>
          </w:tcPr>
          <w:p w14:paraId="7734892A"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357F19FA"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70B81FA2" w14:textId="77777777" w:rsidR="00C623E4" w:rsidRDefault="00C623E4" w:rsidP="00C623E4">
      <w:pPr>
        <w:pStyle w:val="Subtitle"/>
      </w:pPr>
      <w:r>
        <w:t>4. Race &amp; Ethnicity</w:t>
      </w:r>
    </w:p>
    <w:p w14:paraId="62A287A8" w14:textId="77777777" w:rsidR="00C623E4" w:rsidRDefault="00C623E4" w:rsidP="00C623E4"/>
    <w:tbl>
      <w:tblPr>
        <w:tblStyle w:val="TableGrid"/>
        <w:tblpPr w:leftFromText="180" w:rightFromText="180" w:vertAnchor="text" w:horzAnchor="margin" w:tblpY="-18"/>
        <w:tblW w:w="0" w:type="auto"/>
        <w:tblLook w:val="04A0" w:firstRow="1" w:lastRow="0" w:firstColumn="1" w:lastColumn="0" w:noHBand="0" w:noVBand="1"/>
      </w:tblPr>
      <w:tblGrid>
        <w:gridCol w:w="7375"/>
        <w:gridCol w:w="1350"/>
      </w:tblGrid>
      <w:tr w:rsidR="00C623E4" w14:paraId="357B4147" w14:textId="77777777" w:rsidTr="0097556C">
        <w:tc>
          <w:tcPr>
            <w:tcW w:w="7375" w:type="dxa"/>
          </w:tcPr>
          <w:p w14:paraId="103B10F9"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4506EB3C" w14:textId="77777777" w:rsidR="00C623E4" w:rsidRDefault="00C623E4" w:rsidP="0097556C">
            <w:pPr>
              <w:spacing w:line="360" w:lineRule="auto"/>
            </w:pPr>
          </w:p>
        </w:tc>
      </w:tr>
      <w:tr w:rsidR="00C623E4" w14:paraId="24F22194" w14:textId="77777777" w:rsidTr="0097556C">
        <w:tc>
          <w:tcPr>
            <w:tcW w:w="7375" w:type="dxa"/>
          </w:tcPr>
          <w:p w14:paraId="54840A85"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68948654" w14:textId="77777777" w:rsidR="00C623E4" w:rsidRDefault="00C623E4" w:rsidP="0097556C">
            <w:pPr>
              <w:spacing w:line="360" w:lineRule="auto"/>
            </w:pPr>
          </w:p>
        </w:tc>
      </w:tr>
      <w:tr w:rsidR="00C623E4" w14:paraId="0D71641A" w14:textId="77777777" w:rsidTr="0097556C">
        <w:tc>
          <w:tcPr>
            <w:tcW w:w="7375" w:type="dxa"/>
          </w:tcPr>
          <w:p w14:paraId="77FEF52B"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0B105AA0" w14:textId="77777777" w:rsidR="00C623E4" w:rsidRDefault="00C623E4" w:rsidP="0097556C">
            <w:pPr>
              <w:spacing w:line="360" w:lineRule="auto"/>
            </w:pPr>
          </w:p>
        </w:tc>
      </w:tr>
      <w:tr w:rsidR="00C623E4" w14:paraId="75E535C5" w14:textId="77777777" w:rsidTr="0097556C">
        <w:tc>
          <w:tcPr>
            <w:tcW w:w="7375" w:type="dxa"/>
          </w:tcPr>
          <w:p w14:paraId="5219E0DB"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45D4203A" w14:textId="77777777" w:rsidR="00C623E4" w:rsidRDefault="00C623E4" w:rsidP="0097556C">
            <w:pPr>
              <w:spacing w:line="360" w:lineRule="auto"/>
            </w:pPr>
          </w:p>
        </w:tc>
      </w:tr>
      <w:tr w:rsidR="00C623E4" w14:paraId="5574677F" w14:textId="77777777" w:rsidTr="0097556C">
        <w:tc>
          <w:tcPr>
            <w:tcW w:w="7375" w:type="dxa"/>
          </w:tcPr>
          <w:p w14:paraId="754CCB90"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1E2A3D0A" w14:textId="77777777" w:rsidR="00C623E4" w:rsidRDefault="00C623E4" w:rsidP="0097556C">
            <w:pPr>
              <w:spacing w:line="360" w:lineRule="auto"/>
            </w:pPr>
          </w:p>
        </w:tc>
      </w:tr>
      <w:tr w:rsidR="00C623E4" w14:paraId="19CC870C" w14:textId="77777777" w:rsidTr="0097556C">
        <w:tc>
          <w:tcPr>
            <w:tcW w:w="7375" w:type="dxa"/>
          </w:tcPr>
          <w:p w14:paraId="6DB35C2F"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14E46A3E" w14:textId="77777777" w:rsidR="00C623E4" w:rsidRDefault="00C623E4" w:rsidP="0097556C">
            <w:pPr>
              <w:spacing w:line="360" w:lineRule="auto"/>
            </w:pPr>
          </w:p>
        </w:tc>
      </w:tr>
      <w:tr w:rsidR="00C623E4" w14:paraId="51312EA9" w14:textId="77777777" w:rsidTr="0097556C">
        <w:tc>
          <w:tcPr>
            <w:tcW w:w="7375" w:type="dxa"/>
          </w:tcPr>
          <w:p w14:paraId="56658584"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0FBFEE99" w14:textId="77777777" w:rsidR="00C623E4" w:rsidRDefault="00C623E4" w:rsidP="0097556C">
            <w:pPr>
              <w:spacing w:line="360" w:lineRule="auto"/>
            </w:pPr>
          </w:p>
        </w:tc>
      </w:tr>
      <w:tr w:rsidR="00C623E4" w14:paraId="0A6A16C5" w14:textId="77777777" w:rsidTr="0097556C">
        <w:tc>
          <w:tcPr>
            <w:tcW w:w="7375" w:type="dxa"/>
          </w:tcPr>
          <w:p w14:paraId="66D7E362"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033B0637" w14:textId="77777777" w:rsidR="00C623E4" w:rsidRDefault="00C623E4" w:rsidP="0097556C">
            <w:pPr>
              <w:spacing w:line="360" w:lineRule="auto"/>
            </w:pPr>
          </w:p>
        </w:tc>
      </w:tr>
      <w:tr w:rsidR="00C623E4" w14:paraId="612005AF" w14:textId="77777777" w:rsidTr="0097556C">
        <w:tc>
          <w:tcPr>
            <w:tcW w:w="7375" w:type="dxa"/>
          </w:tcPr>
          <w:p w14:paraId="22F82C2F"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25C3BC6A" w14:textId="77777777" w:rsidR="00C623E4" w:rsidRDefault="00C623E4" w:rsidP="0097556C">
            <w:pPr>
              <w:spacing w:line="360" w:lineRule="auto"/>
            </w:pPr>
          </w:p>
        </w:tc>
      </w:tr>
      <w:tr w:rsidR="00C623E4" w14:paraId="1A9A3E14" w14:textId="77777777" w:rsidTr="0097556C">
        <w:tc>
          <w:tcPr>
            <w:tcW w:w="7375" w:type="dxa"/>
          </w:tcPr>
          <w:p w14:paraId="24870499"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6AC820AB" w14:textId="77777777" w:rsidR="00C623E4" w:rsidRDefault="00C623E4" w:rsidP="0097556C">
            <w:pPr>
              <w:spacing w:line="360" w:lineRule="auto"/>
            </w:pPr>
          </w:p>
        </w:tc>
      </w:tr>
      <w:tr w:rsidR="00C623E4" w14:paraId="512F5907" w14:textId="77777777" w:rsidTr="0097556C">
        <w:tc>
          <w:tcPr>
            <w:tcW w:w="7375" w:type="dxa"/>
          </w:tcPr>
          <w:p w14:paraId="2A4C45C8" w14:textId="77777777" w:rsidR="00C623E4" w:rsidRPr="006E56F7" w:rsidRDefault="00C623E4" w:rsidP="0097556C">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4B1DCC31" w14:textId="77777777" w:rsidR="00C623E4" w:rsidRDefault="00C623E4" w:rsidP="0097556C">
            <w:pPr>
              <w:spacing w:line="360" w:lineRule="auto"/>
            </w:pPr>
          </w:p>
        </w:tc>
      </w:tr>
      <w:tr w:rsidR="00C623E4" w14:paraId="043D7EA1" w14:textId="77777777" w:rsidTr="0097556C">
        <w:tc>
          <w:tcPr>
            <w:tcW w:w="7375" w:type="dxa"/>
          </w:tcPr>
          <w:p w14:paraId="20774A98"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1B757606" w14:textId="77777777" w:rsidR="00C623E4" w:rsidRDefault="00C623E4" w:rsidP="0097556C">
            <w:pPr>
              <w:spacing w:line="360" w:lineRule="auto"/>
            </w:pPr>
          </w:p>
        </w:tc>
      </w:tr>
      <w:tr w:rsidR="00C623E4" w14:paraId="230CF4BE" w14:textId="77777777" w:rsidTr="0097556C">
        <w:tc>
          <w:tcPr>
            <w:tcW w:w="7375" w:type="dxa"/>
          </w:tcPr>
          <w:p w14:paraId="462F8DAD" w14:textId="77777777" w:rsidR="00C623E4" w:rsidRPr="006E56F7" w:rsidRDefault="00C623E4" w:rsidP="0097556C">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295AFF9D" w14:textId="77777777" w:rsidR="00C623E4" w:rsidRDefault="00C623E4" w:rsidP="0097556C">
            <w:pPr>
              <w:spacing w:line="360" w:lineRule="auto"/>
            </w:pPr>
          </w:p>
        </w:tc>
      </w:tr>
      <w:tr w:rsidR="00C623E4" w14:paraId="47DE0604" w14:textId="77777777" w:rsidTr="0097556C">
        <w:tc>
          <w:tcPr>
            <w:tcW w:w="7375" w:type="dxa"/>
          </w:tcPr>
          <w:p w14:paraId="4315D42C" w14:textId="77777777" w:rsidR="00C623E4" w:rsidRPr="00C16191" w:rsidRDefault="00C623E4" w:rsidP="0097556C">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377969D6" w14:textId="77777777" w:rsidR="00C623E4" w:rsidRDefault="00C623E4" w:rsidP="0097556C">
            <w:pPr>
              <w:spacing w:line="360" w:lineRule="auto"/>
            </w:pPr>
          </w:p>
        </w:tc>
      </w:tr>
      <w:tr w:rsidR="00C623E4" w14:paraId="103EC9EC" w14:textId="77777777" w:rsidTr="0097556C">
        <w:tc>
          <w:tcPr>
            <w:tcW w:w="7375" w:type="dxa"/>
          </w:tcPr>
          <w:p w14:paraId="2B99A80A" w14:textId="77777777" w:rsidR="00C623E4" w:rsidRDefault="00C623E4" w:rsidP="0097556C">
            <w:pPr>
              <w:spacing w:line="360" w:lineRule="auto"/>
            </w:pPr>
            <w:r w:rsidRPr="00C16191">
              <w:rPr>
                <w:rFonts w:asciiTheme="minorHAnsi" w:hAnsiTheme="minorHAnsi" w:cstheme="minorHAnsi"/>
                <w:sz w:val="22"/>
                <w:szCs w:val="22"/>
              </w:rPr>
              <w:t>Multi-Racial (not Hispanic/Latina/e/o)</w:t>
            </w:r>
          </w:p>
        </w:tc>
        <w:tc>
          <w:tcPr>
            <w:tcW w:w="1350" w:type="dxa"/>
          </w:tcPr>
          <w:p w14:paraId="40D04047" w14:textId="77777777" w:rsidR="00C623E4" w:rsidRDefault="00C623E4" w:rsidP="0097556C">
            <w:pPr>
              <w:spacing w:line="360" w:lineRule="auto"/>
            </w:pPr>
          </w:p>
        </w:tc>
      </w:tr>
    </w:tbl>
    <w:p w14:paraId="53D52C50" w14:textId="77777777" w:rsidR="00C623E4" w:rsidRDefault="00C623E4" w:rsidP="00C623E4"/>
    <w:p w14:paraId="3411E124" w14:textId="77777777" w:rsidR="00C623E4" w:rsidRDefault="00C623E4" w:rsidP="00C623E4"/>
    <w:p w14:paraId="2CF6E105" w14:textId="77777777" w:rsidR="00C623E4" w:rsidRDefault="00C623E4" w:rsidP="00C623E4"/>
    <w:p w14:paraId="16234679" w14:textId="77777777" w:rsidR="00C623E4" w:rsidRDefault="00C623E4" w:rsidP="00C623E4"/>
    <w:p w14:paraId="625358A3" w14:textId="77777777" w:rsidR="00C623E4" w:rsidRDefault="00C623E4" w:rsidP="00C623E4"/>
    <w:p w14:paraId="327C4666" w14:textId="77777777" w:rsidR="00C623E4" w:rsidRDefault="00C623E4" w:rsidP="00C623E4"/>
    <w:p w14:paraId="64A58115" w14:textId="77777777" w:rsidR="00C623E4" w:rsidRDefault="00C623E4" w:rsidP="00C623E4"/>
    <w:p w14:paraId="3C55EE27" w14:textId="77777777" w:rsidR="00C623E4" w:rsidRDefault="00C623E4" w:rsidP="00C623E4"/>
    <w:p w14:paraId="479E1ABF" w14:textId="77777777" w:rsidR="00C623E4" w:rsidRDefault="00C623E4" w:rsidP="00C623E4"/>
    <w:p w14:paraId="1774DD4B" w14:textId="77777777" w:rsidR="00C623E4" w:rsidRDefault="00C623E4" w:rsidP="00C623E4"/>
    <w:p w14:paraId="795A39CB" w14:textId="77777777" w:rsidR="00C623E4" w:rsidRDefault="00C623E4" w:rsidP="00C623E4"/>
    <w:p w14:paraId="15681FC1" w14:textId="77777777" w:rsidR="00C623E4" w:rsidRDefault="00C623E4" w:rsidP="00C623E4"/>
    <w:p w14:paraId="5696DE18" w14:textId="77777777" w:rsidR="00C623E4" w:rsidRDefault="00C623E4" w:rsidP="00C623E4"/>
    <w:p w14:paraId="74D31449" w14:textId="77777777" w:rsidR="00C623E4" w:rsidRDefault="00C623E4" w:rsidP="00C623E4"/>
    <w:p w14:paraId="60BE1EFE" w14:textId="77777777" w:rsidR="00C623E4" w:rsidRDefault="00C623E4" w:rsidP="00C623E4"/>
    <w:p w14:paraId="78B7D475" w14:textId="77777777" w:rsidR="00C623E4" w:rsidRDefault="00C623E4" w:rsidP="00C623E4"/>
    <w:p w14:paraId="3F5E72B5" w14:textId="77777777" w:rsidR="00C623E4" w:rsidRDefault="00C623E4" w:rsidP="00C623E4"/>
    <w:p w14:paraId="25635A4E" w14:textId="77777777" w:rsidR="00C623E4" w:rsidRDefault="00C623E4" w:rsidP="00C623E4"/>
    <w:p w14:paraId="6F8C1FED" w14:textId="77777777" w:rsidR="00C623E4" w:rsidRDefault="00C623E4" w:rsidP="00C623E4"/>
    <w:p w14:paraId="6DB1ACC6" w14:textId="77777777" w:rsidR="00C623E4" w:rsidRDefault="00C623E4" w:rsidP="00C623E4"/>
    <w:p w14:paraId="543E1480" w14:textId="77777777" w:rsidR="00C623E4" w:rsidRDefault="00C623E4" w:rsidP="00C623E4"/>
    <w:p w14:paraId="44F0E908" w14:textId="77777777" w:rsidR="00C623E4" w:rsidRDefault="00C623E4" w:rsidP="00C623E4"/>
    <w:p w14:paraId="6928A5FB" w14:textId="77777777" w:rsidR="00C623E4" w:rsidRDefault="00C623E4" w:rsidP="00C623E4"/>
    <w:p w14:paraId="5774725D" w14:textId="77777777" w:rsidR="00C623E4" w:rsidRDefault="00C623E4" w:rsidP="00C623E4">
      <w:r>
        <w:t>5. Chronically Homeless</w:t>
      </w:r>
    </w:p>
    <w:p w14:paraId="29542E02" w14:textId="77777777" w:rsidR="00C623E4" w:rsidRDefault="00C623E4" w:rsidP="00C623E4"/>
    <w:tbl>
      <w:tblPr>
        <w:tblStyle w:val="TableGrid"/>
        <w:tblW w:w="0" w:type="auto"/>
        <w:tblLook w:val="04A0" w:firstRow="1" w:lastRow="0" w:firstColumn="1" w:lastColumn="0" w:noHBand="0" w:noVBand="1"/>
      </w:tblPr>
      <w:tblGrid>
        <w:gridCol w:w="3955"/>
        <w:gridCol w:w="1350"/>
      </w:tblGrid>
      <w:tr w:rsidR="00C623E4" w:rsidRPr="00795683" w14:paraId="02ABBE86" w14:textId="77777777" w:rsidTr="0097556C">
        <w:tc>
          <w:tcPr>
            <w:tcW w:w="3955" w:type="dxa"/>
          </w:tcPr>
          <w:p w14:paraId="1D75BC80"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48CD2FB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6209DE4A" w14:textId="77777777" w:rsidTr="0097556C">
        <w:tc>
          <w:tcPr>
            <w:tcW w:w="3955" w:type="dxa"/>
          </w:tcPr>
          <w:p w14:paraId="11B8BBA7"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7703A625"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4C283A49" w14:textId="2E8EA605" w:rsidR="00C623E4" w:rsidRDefault="00C623E4" w:rsidP="00C623E4">
      <w:pPr>
        <w:rPr>
          <w:sz w:val="20"/>
          <w:szCs w:val="20"/>
        </w:rPr>
      </w:pPr>
    </w:p>
    <w:p w14:paraId="7D3D716D" w14:textId="6991014A" w:rsidR="00C623E4" w:rsidRDefault="00C623E4" w:rsidP="00C623E4">
      <w:pPr>
        <w:pStyle w:val="Heading1"/>
      </w:pPr>
      <w:r>
        <w:lastRenderedPageBreak/>
        <w:t>Section VII: Parenting Youth Households</w:t>
      </w:r>
    </w:p>
    <w:p w14:paraId="2BDF4F44" w14:textId="138317B1" w:rsidR="00C623E4" w:rsidRDefault="00C623E4" w:rsidP="00C623E4">
      <w:pPr>
        <w:rPr>
          <w:rFonts w:ascii="Verdana" w:hAnsi="Verdana"/>
          <w:color w:val="000000"/>
          <w:sz w:val="21"/>
          <w:szCs w:val="21"/>
          <w:shd w:val="clear" w:color="auto" w:fill="FFFFFF"/>
        </w:rPr>
      </w:pPr>
      <w:r>
        <w:rPr>
          <w:rFonts w:ascii="Verdana" w:hAnsi="Verdana"/>
          <w:color w:val="000000"/>
          <w:sz w:val="21"/>
          <w:szCs w:val="21"/>
          <w:shd w:val="clear" w:color="auto" w:fill="FFFFFF"/>
        </w:rPr>
        <w:t>Please complete this section if any </w:t>
      </w:r>
      <w:r>
        <w:rPr>
          <w:rStyle w:val="Strong"/>
          <w:rFonts w:ascii="Verdana" w:hAnsi="Verdana"/>
          <w:color w:val="000000"/>
          <w:sz w:val="21"/>
          <w:szCs w:val="21"/>
          <w:shd w:val="clear" w:color="auto" w:fill="FFFFFF"/>
        </w:rPr>
        <w:t>Parenting Youth Households</w:t>
      </w:r>
      <w:r>
        <w:rPr>
          <w:rFonts w:ascii="Verdana" w:hAnsi="Verdana"/>
          <w:color w:val="000000"/>
          <w:sz w:val="21"/>
          <w:szCs w:val="21"/>
          <w:shd w:val="clear" w:color="auto" w:fill="FFFFFF"/>
        </w:rPr>
        <w:t> were participating in the project. A parenting youth household is a household with at least one young adult (18-24), one child (under 18) and no members 25 or older present on the night of </w:t>
      </w:r>
      <w:r>
        <w:rPr>
          <w:rStyle w:val="Strong"/>
          <w:rFonts w:ascii="Verdana" w:hAnsi="Verdana"/>
          <w:color w:val="000000"/>
          <w:sz w:val="21"/>
          <w:szCs w:val="21"/>
          <w:shd w:val="clear" w:color="auto" w:fill="FFFFFF"/>
        </w:rPr>
        <w:t>1/24/24</w:t>
      </w:r>
      <w:r>
        <w:rPr>
          <w:rFonts w:ascii="Verdana" w:hAnsi="Verdana"/>
          <w:color w:val="000000"/>
          <w:sz w:val="21"/>
          <w:szCs w:val="21"/>
          <w:shd w:val="clear" w:color="auto" w:fill="FFFFFF"/>
        </w:rPr>
        <w:t>.</w:t>
      </w:r>
    </w:p>
    <w:p w14:paraId="1576E2AE" w14:textId="77777777" w:rsidR="00C623E4" w:rsidRPr="002B6D88" w:rsidRDefault="00C623E4" w:rsidP="00C623E4">
      <w:pPr>
        <w:pStyle w:val="Subtitle"/>
      </w:pPr>
      <w:r w:rsidRPr="002B6D88">
        <w:t>1. Total Persons and Households</w:t>
      </w:r>
    </w:p>
    <w:tbl>
      <w:tblPr>
        <w:tblStyle w:val="TableGrid"/>
        <w:tblW w:w="0" w:type="auto"/>
        <w:tblLook w:val="04A0" w:firstRow="1" w:lastRow="0" w:firstColumn="1" w:lastColumn="0" w:noHBand="0" w:noVBand="1"/>
      </w:tblPr>
      <w:tblGrid>
        <w:gridCol w:w="3955"/>
        <w:gridCol w:w="1350"/>
      </w:tblGrid>
      <w:tr w:rsidR="00C623E4" w:rsidRPr="00795683" w14:paraId="7EF1C545" w14:textId="77777777" w:rsidTr="0097556C">
        <w:tc>
          <w:tcPr>
            <w:tcW w:w="3955" w:type="dxa"/>
          </w:tcPr>
          <w:p w14:paraId="0CE2EE41"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78DADA3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005765E2" w14:textId="77777777" w:rsidTr="0097556C">
        <w:tc>
          <w:tcPr>
            <w:tcW w:w="3955" w:type="dxa"/>
          </w:tcPr>
          <w:p w14:paraId="1C29D3BE"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0BACD441"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33EC3F48"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p w14:paraId="09447F22" w14:textId="77777777" w:rsidR="00C623E4" w:rsidRPr="00795683" w:rsidRDefault="00C623E4" w:rsidP="00C623E4">
      <w:pPr>
        <w:pStyle w:val="NormalWeb"/>
        <w:spacing w:before="0" w:beforeAutospacing="0" w:after="0" w:afterAutospacing="0" w:line="276" w:lineRule="auto"/>
        <w:rPr>
          <w:rFonts w:ascii="Lucida Grande" w:hAnsi="Lucida Grande" w:cs="Lucida Grande"/>
          <w:color w:val="2C3345"/>
          <w:sz w:val="10"/>
          <w:szCs w:val="10"/>
          <w:shd w:val="clear" w:color="auto" w:fill="FFFFFF"/>
        </w:rPr>
      </w:pPr>
    </w:p>
    <w:tbl>
      <w:tblPr>
        <w:tblStyle w:val="TableGrid"/>
        <w:tblW w:w="0" w:type="auto"/>
        <w:tblInd w:w="10" w:type="dxa"/>
        <w:tblLook w:val="04A0" w:firstRow="1" w:lastRow="0" w:firstColumn="1" w:lastColumn="0" w:noHBand="0" w:noVBand="1"/>
      </w:tblPr>
      <w:tblGrid>
        <w:gridCol w:w="3955"/>
        <w:gridCol w:w="1350"/>
      </w:tblGrid>
      <w:tr w:rsidR="00C623E4" w:rsidRPr="00795683" w14:paraId="20AA9C4D" w14:textId="77777777" w:rsidTr="0097556C">
        <w:tc>
          <w:tcPr>
            <w:tcW w:w="3955" w:type="dxa"/>
          </w:tcPr>
          <w:p w14:paraId="23CDF247"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youth (age 18-24)</w:t>
            </w:r>
          </w:p>
        </w:tc>
        <w:tc>
          <w:tcPr>
            <w:tcW w:w="1350" w:type="dxa"/>
          </w:tcPr>
          <w:p w14:paraId="2ED446BD"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68DDC4F7" w14:textId="77777777" w:rsidTr="0097556C">
        <w:tc>
          <w:tcPr>
            <w:tcW w:w="3955" w:type="dxa"/>
          </w:tcPr>
          <w:p w14:paraId="4C3AEF11"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25-34)</w:t>
            </w:r>
          </w:p>
        </w:tc>
        <w:tc>
          <w:tcPr>
            <w:tcW w:w="1350" w:type="dxa"/>
          </w:tcPr>
          <w:p w14:paraId="0BF248C1"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8762274" w14:textId="77777777" w:rsidTr="0097556C">
        <w:tc>
          <w:tcPr>
            <w:tcW w:w="3955" w:type="dxa"/>
          </w:tcPr>
          <w:p w14:paraId="1EDA220E"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35-44)</w:t>
            </w:r>
          </w:p>
        </w:tc>
        <w:tc>
          <w:tcPr>
            <w:tcW w:w="1350" w:type="dxa"/>
          </w:tcPr>
          <w:p w14:paraId="3159434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D42F0A9" w14:textId="77777777" w:rsidTr="0097556C">
        <w:tc>
          <w:tcPr>
            <w:tcW w:w="3955" w:type="dxa"/>
          </w:tcPr>
          <w:p w14:paraId="7714900F"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45-54)</w:t>
            </w:r>
          </w:p>
        </w:tc>
        <w:tc>
          <w:tcPr>
            <w:tcW w:w="1350" w:type="dxa"/>
          </w:tcPr>
          <w:p w14:paraId="6AE77A12"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F2D36DB" w14:textId="77777777" w:rsidTr="0097556C">
        <w:tc>
          <w:tcPr>
            <w:tcW w:w="3955" w:type="dxa"/>
          </w:tcPr>
          <w:p w14:paraId="1C17616F"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55-64)</w:t>
            </w:r>
          </w:p>
        </w:tc>
        <w:tc>
          <w:tcPr>
            <w:tcW w:w="1350" w:type="dxa"/>
          </w:tcPr>
          <w:p w14:paraId="4801913A"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89BF84F" w14:textId="77777777" w:rsidTr="0097556C">
        <w:tc>
          <w:tcPr>
            <w:tcW w:w="3955" w:type="dxa"/>
          </w:tcPr>
          <w:p w14:paraId="049E7922"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Number of adults (age 65 and older)</w:t>
            </w:r>
          </w:p>
        </w:tc>
        <w:tc>
          <w:tcPr>
            <w:tcW w:w="1350" w:type="dxa"/>
          </w:tcPr>
          <w:p w14:paraId="4E99AD58"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1291EBC2" w14:textId="77777777" w:rsidR="00C623E4" w:rsidRPr="00795683" w:rsidRDefault="00C623E4" w:rsidP="00C623E4">
      <w:pPr>
        <w:pStyle w:val="NormalWeb"/>
        <w:spacing w:line="276" w:lineRule="auto"/>
        <w:rPr>
          <w:rFonts w:ascii="Verdana" w:hAnsi="Verdana"/>
          <w:color w:val="000000"/>
          <w:sz w:val="21"/>
          <w:szCs w:val="21"/>
          <w:shd w:val="clear" w:color="auto" w:fill="FFFFFF"/>
        </w:rPr>
      </w:pPr>
      <w:r w:rsidRPr="00795683">
        <w:rPr>
          <w:rFonts w:ascii="Verdana" w:hAnsi="Verdana"/>
          <w:color w:val="000000"/>
          <w:sz w:val="21"/>
          <w:szCs w:val="21"/>
          <w:shd w:val="clear" w:color="auto" w:fill="FFFFFF"/>
        </w:rPr>
        <w:t>Please note that the sum of the number of youth (age 18-24) and the number of adults (all ages) should be equal to the </w:t>
      </w:r>
      <w:r w:rsidRPr="00795683">
        <w:rPr>
          <w:rStyle w:val="Strong"/>
          <w:rFonts w:ascii="Verdana" w:hAnsi="Verdana"/>
          <w:color w:val="000000"/>
          <w:sz w:val="21"/>
          <w:szCs w:val="21"/>
          <w:shd w:val="clear" w:color="auto" w:fill="FFFFFF"/>
        </w:rPr>
        <w:t>total number of persons</w:t>
      </w:r>
      <w:r w:rsidRPr="00795683">
        <w:rPr>
          <w:rFonts w:ascii="Verdana" w:hAnsi="Verdana"/>
          <w:color w:val="000000"/>
          <w:sz w:val="21"/>
          <w:szCs w:val="21"/>
          <w:shd w:val="clear" w:color="auto" w:fill="FFFFFF"/>
        </w:rPr>
        <w:t> above.</w:t>
      </w:r>
    </w:p>
    <w:p w14:paraId="030E2B1A" w14:textId="77777777" w:rsidR="00C623E4" w:rsidRDefault="00C623E4" w:rsidP="00C623E4">
      <w:pPr>
        <w:pStyle w:val="Subtitle"/>
      </w:pPr>
      <w:r>
        <w:t>2. Gender:</w:t>
      </w:r>
    </w:p>
    <w:tbl>
      <w:tblPr>
        <w:tblStyle w:val="TableGrid"/>
        <w:tblW w:w="0" w:type="auto"/>
        <w:tblInd w:w="10" w:type="dxa"/>
        <w:tblLook w:val="04A0" w:firstRow="1" w:lastRow="0" w:firstColumn="1" w:lastColumn="0" w:noHBand="0" w:noVBand="1"/>
      </w:tblPr>
      <w:tblGrid>
        <w:gridCol w:w="3955"/>
        <w:gridCol w:w="1350"/>
      </w:tblGrid>
      <w:tr w:rsidR="00C623E4" w:rsidRPr="00795683" w14:paraId="65E05BFE" w14:textId="77777777" w:rsidTr="0097556C">
        <w:tc>
          <w:tcPr>
            <w:tcW w:w="3955" w:type="dxa"/>
          </w:tcPr>
          <w:p w14:paraId="51982BB5"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55D19F7D"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A289F0F" w14:textId="77777777" w:rsidTr="0097556C">
        <w:tc>
          <w:tcPr>
            <w:tcW w:w="3955" w:type="dxa"/>
          </w:tcPr>
          <w:p w14:paraId="6B361A74"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15A1C5A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D097E6C" w14:textId="77777777" w:rsidTr="0097556C">
        <w:tc>
          <w:tcPr>
            <w:tcW w:w="3955" w:type="dxa"/>
          </w:tcPr>
          <w:p w14:paraId="036B0B46"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3C9C2378"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57D21BDA" w14:textId="77777777" w:rsidTr="0097556C">
        <w:tc>
          <w:tcPr>
            <w:tcW w:w="3955" w:type="dxa"/>
          </w:tcPr>
          <w:p w14:paraId="0043C82F"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43636979"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A2DFD36" w14:textId="77777777" w:rsidTr="0097556C">
        <w:tc>
          <w:tcPr>
            <w:tcW w:w="3955" w:type="dxa"/>
          </w:tcPr>
          <w:p w14:paraId="32835AB4"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743B836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552A003" w14:textId="77777777" w:rsidTr="0097556C">
        <w:tc>
          <w:tcPr>
            <w:tcW w:w="3955" w:type="dxa"/>
          </w:tcPr>
          <w:p w14:paraId="4157C9D3"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5FE668E2"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47F71A2A" w14:textId="77777777" w:rsidTr="0097556C">
        <w:tc>
          <w:tcPr>
            <w:tcW w:w="3955" w:type="dxa"/>
          </w:tcPr>
          <w:p w14:paraId="6DD15ADE"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1397F74E"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2707E92B" w14:textId="77777777" w:rsidTr="0097556C">
        <w:tc>
          <w:tcPr>
            <w:tcW w:w="3955" w:type="dxa"/>
          </w:tcPr>
          <w:p w14:paraId="6DB3AB40"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20BDA8F8"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1EA67143" w14:textId="77777777" w:rsidR="00C623E4" w:rsidRPr="00731F7C" w:rsidRDefault="00C623E4" w:rsidP="00C623E4">
      <w:pPr>
        <w:pStyle w:val="Subtitle"/>
      </w:pPr>
      <w:r w:rsidRPr="00731F7C">
        <w:t>3. Of those that selected More Than One Gender, how many people reported gender identities that:</w:t>
      </w:r>
    </w:p>
    <w:tbl>
      <w:tblPr>
        <w:tblStyle w:val="TableGrid"/>
        <w:tblW w:w="0" w:type="auto"/>
        <w:tblLook w:val="04A0" w:firstRow="1" w:lastRow="0" w:firstColumn="1" w:lastColumn="0" w:noHBand="0" w:noVBand="1"/>
      </w:tblPr>
      <w:tblGrid>
        <w:gridCol w:w="3955"/>
        <w:gridCol w:w="1350"/>
      </w:tblGrid>
      <w:tr w:rsidR="00C623E4" w14:paraId="68F1AA91" w14:textId="77777777" w:rsidTr="0097556C">
        <w:tc>
          <w:tcPr>
            <w:tcW w:w="3955" w:type="dxa"/>
          </w:tcPr>
          <w:p w14:paraId="7253D142"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Woman (</w:t>
            </w:r>
            <w:proofErr w:type="gramStart"/>
            <w:r w:rsidRPr="00795683">
              <w:rPr>
                <w:rFonts w:ascii="Calibri" w:hAnsi="Calibri" w:cs="Calibri"/>
                <w:color w:val="2C3345"/>
                <w:sz w:val="22"/>
                <w:szCs w:val="22"/>
                <w:shd w:val="clear" w:color="auto" w:fill="FFFFFF"/>
              </w:rPr>
              <w:t>Girl, if</w:t>
            </w:r>
            <w:proofErr w:type="gramEnd"/>
            <w:r w:rsidRPr="00795683">
              <w:rPr>
                <w:rFonts w:ascii="Calibri" w:hAnsi="Calibri" w:cs="Calibri"/>
                <w:color w:val="2C3345"/>
                <w:sz w:val="22"/>
                <w:szCs w:val="22"/>
                <w:shd w:val="clear" w:color="auto" w:fill="FFFFFF"/>
              </w:rPr>
              <w:t xml:space="preserve"> child)</w:t>
            </w:r>
          </w:p>
        </w:tc>
        <w:tc>
          <w:tcPr>
            <w:tcW w:w="1350" w:type="dxa"/>
          </w:tcPr>
          <w:p w14:paraId="148FBA7B"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14:paraId="7B48AE72" w14:textId="77777777" w:rsidTr="0097556C">
        <w:tc>
          <w:tcPr>
            <w:tcW w:w="3955" w:type="dxa"/>
          </w:tcPr>
          <w:p w14:paraId="1A296B1F"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lastRenderedPageBreak/>
              <w:t>Man (</w:t>
            </w:r>
            <w:proofErr w:type="gramStart"/>
            <w:r w:rsidRPr="00795683">
              <w:rPr>
                <w:rFonts w:ascii="Calibri" w:hAnsi="Calibri" w:cs="Calibri"/>
                <w:color w:val="2C3345"/>
                <w:sz w:val="22"/>
                <w:szCs w:val="22"/>
                <w:shd w:val="clear" w:color="auto" w:fill="FFFFFF"/>
              </w:rPr>
              <w:t>Boy, if</w:t>
            </w:r>
            <w:proofErr w:type="gramEnd"/>
            <w:r w:rsidRPr="00795683">
              <w:rPr>
                <w:rFonts w:ascii="Calibri" w:hAnsi="Calibri" w:cs="Calibri"/>
                <w:color w:val="2C3345"/>
                <w:sz w:val="22"/>
                <w:szCs w:val="22"/>
                <w:shd w:val="clear" w:color="auto" w:fill="FFFFFF"/>
              </w:rPr>
              <w:t xml:space="preserve"> child)</w:t>
            </w:r>
          </w:p>
        </w:tc>
        <w:tc>
          <w:tcPr>
            <w:tcW w:w="1350" w:type="dxa"/>
          </w:tcPr>
          <w:p w14:paraId="41FF5410"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08BEBC5A" w14:textId="77777777" w:rsidTr="0097556C">
        <w:tc>
          <w:tcPr>
            <w:tcW w:w="3955" w:type="dxa"/>
          </w:tcPr>
          <w:p w14:paraId="2E5933F1"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Culturally Specific Identity</w:t>
            </w:r>
          </w:p>
        </w:tc>
        <w:tc>
          <w:tcPr>
            <w:tcW w:w="1350" w:type="dxa"/>
          </w:tcPr>
          <w:p w14:paraId="2F2A6703"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05593F37" w14:textId="77777777" w:rsidTr="0097556C">
        <w:tc>
          <w:tcPr>
            <w:tcW w:w="3955" w:type="dxa"/>
          </w:tcPr>
          <w:p w14:paraId="184C8F81"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Transgender</w:t>
            </w:r>
          </w:p>
        </w:tc>
        <w:tc>
          <w:tcPr>
            <w:tcW w:w="1350" w:type="dxa"/>
          </w:tcPr>
          <w:p w14:paraId="4C2A144A"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1052A79B" w14:textId="77777777" w:rsidTr="0097556C">
        <w:tc>
          <w:tcPr>
            <w:tcW w:w="3955" w:type="dxa"/>
          </w:tcPr>
          <w:p w14:paraId="4BDADCC6"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Non-Binary</w:t>
            </w:r>
          </w:p>
        </w:tc>
        <w:tc>
          <w:tcPr>
            <w:tcW w:w="1350" w:type="dxa"/>
          </w:tcPr>
          <w:p w14:paraId="26546FD3"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4BD593F0" w14:textId="77777777" w:rsidTr="0097556C">
        <w:tc>
          <w:tcPr>
            <w:tcW w:w="3955" w:type="dxa"/>
          </w:tcPr>
          <w:p w14:paraId="4DF49064"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Questioning</w:t>
            </w:r>
          </w:p>
        </w:tc>
        <w:tc>
          <w:tcPr>
            <w:tcW w:w="1350" w:type="dxa"/>
          </w:tcPr>
          <w:p w14:paraId="3A54372D"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5DE1BD90" w14:textId="77777777" w:rsidTr="0097556C">
        <w:tc>
          <w:tcPr>
            <w:tcW w:w="3955" w:type="dxa"/>
          </w:tcPr>
          <w:p w14:paraId="5B9928D1"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Different Identity</w:t>
            </w:r>
          </w:p>
        </w:tc>
        <w:tc>
          <w:tcPr>
            <w:tcW w:w="1350" w:type="dxa"/>
          </w:tcPr>
          <w:p w14:paraId="1DBFB078"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2204E97B" w14:textId="77777777" w:rsidTr="0097556C">
        <w:tc>
          <w:tcPr>
            <w:tcW w:w="3955" w:type="dxa"/>
          </w:tcPr>
          <w:p w14:paraId="38323293"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Doesn’t Know</w:t>
            </w:r>
          </w:p>
        </w:tc>
        <w:tc>
          <w:tcPr>
            <w:tcW w:w="1350" w:type="dxa"/>
          </w:tcPr>
          <w:p w14:paraId="78CB1581"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40B819C2" w14:textId="77777777" w:rsidTr="0097556C">
        <w:tc>
          <w:tcPr>
            <w:tcW w:w="3955" w:type="dxa"/>
          </w:tcPr>
          <w:p w14:paraId="317DD1A7"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Person Prefers Not to Answer</w:t>
            </w:r>
          </w:p>
        </w:tc>
        <w:tc>
          <w:tcPr>
            <w:tcW w:w="1350" w:type="dxa"/>
          </w:tcPr>
          <w:p w14:paraId="42E0AF76"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r w:rsidR="00C623E4" w:rsidRPr="00B71AF6" w14:paraId="6BDA08F0" w14:textId="77777777" w:rsidTr="0097556C">
        <w:tc>
          <w:tcPr>
            <w:tcW w:w="3955" w:type="dxa"/>
          </w:tcPr>
          <w:p w14:paraId="71C103C9" w14:textId="77777777" w:rsidR="00C623E4" w:rsidRPr="00795683" w:rsidRDefault="00C623E4" w:rsidP="0097556C">
            <w:pPr>
              <w:pStyle w:val="NormalWeb"/>
              <w:spacing w:before="0" w:beforeAutospacing="0" w:after="0" w:afterAutospacing="0"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More Than One Gender</w:t>
            </w:r>
          </w:p>
        </w:tc>
        <w:tc>
          <w:tcPr>
            <w:tcW w:w="1350" w:type="dxa"/>
          </w:tcPr>
          <w:p w14:paraId="14BB2DD5" w14:textId="77777777" w:rsidR="00C623E4" w:rsidRPr="00795683" w:rsidRDefault="00C623E4" w:rsidP="0097556C">
            <w:pPr>
              <w:pStyle w:val="NormalWeb"/>
              <w:spacing w:before="0" w:beforeAutospacing="0" w:after="0" w:afterAutospacing="0" w:line="276" w:lineRule="auto"/>
              <w:rPr>
                <w:rFonts w:ascii="Calibri" w:hAnsi="Calibri" w:cs="Calibri"/>
                <w:color w:val="2C3345"/>
                <w:sz w:val="22"/>
                <w:szCs w:val="22"/>
                <w:shd w:val="clear" w:color="auto" w:fill="FFFFFF"/>
              </w:rPr>
            </w:pPr>
          </w:p>
        </w:tc>
      </w:tr>
    </w:tbl>
    <w:p w14:paraId="7227F658" w14:textId="67246629" w:rsidR="00C623E4" w:rsidRDefault="00C623E4" w:rsidP="00C623E4">
      <w:r>
        <w:t>4. Race &amp; Ethnicity</w:t>
      </w:r>
    </w:p>
    <w:tbl>
      <w:tblPr>
        <w:tblStyle w:val="TableGrid"/>
        <w:tblpPr w:leftFromText="180" w:rightFromText="180" w:vertAnchor="text" w:horzAnchor="margin" w:tblpY="507"/>
        <w:tblW w:w="0" w:type="auto"/>
        <w:tblLook w:val="04A0" w:firstRow="1" w:lastRow="0" w:firstColumn="1" w:lastColumn="0" w:noHBand="0" w:noVBand="1"/>
      </w:tblPr>
      <w:tblGrid>
        <w:gridCol w:w="7375"/>
        <w:gridCol w:w="1350"/>
      </w:tblGrid>
      <w:tr w:rsidR="00C623E4" w14:paraId="308B59A9" w14:textId="77777777" w:rsidTr="00C623E4">
        <w:tc>
          <w:tcPr>
            <w:tcW w:w="7375" w:type="dxa"/>
          </w:tcPr>
          <w:p w14:paraId="2D2875E9"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 xml:space="preserve">American Indian, Alaska Native, or Indigenous </w:t>
            </w:r>
          </w:p>
        </w:tc>
        <w:tc>
          <w:tcPr>
            <w:tcW w:w="1350" w:type="dxa"/>
          </w:tcPr>
          <w:p w14:paraId="0440445D" w14:textId="77777777" w:rsidR="00C623E4" w:rsidRDefault="00C623E4" w:rsidP="00C623E4">
            <w:pPr>
              <w:spacing w:line="360" w:lineRule="auto"/>
            </w:pPr>
          </w:p>
        </w:tc>
      </w:tr>
      <w:tr w:rsidR="00C623E4" w14:paraId="1ED54E79" w14:textId="77777777" w:rsidTr="00C623E4">
        <w:tc>
          <w:tcPr>
            <w:tcW w:w="7375" w:type="dxa"/>
          </w:tcPr>
          <w:p w14:paraId="6CFB72DF"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American Indian, Alaska Native, or Indigenous &amp; Hispanic/Latina/e/o</w:t>
            </w:r>
          </w:p>
        </w:tc>
        <w:tc>
          <w:tcPr>
            <w:tcW w:w="1350" w:type="dxa"/>
          </w:tcPr>
          <w:p w14:paraId="0572C3FC" w14:textId="77777777" w:rsidR="00C623E4" w:rsidRDefault="00C623E4" w:rsidP="00C623E4">
            <w:pPr>
              <w:spacing w:line="360" w:lineRule="auto"/>
            </w:pPr>
          </w:p>
        </w:tc>
      </w:tr>
      <w:tr w:rsidR="00C623E4" w14:paraId="40085302" w14:textId="77777777" w:rsidTr="00C623E4">
        <w:tc>
          <w:tcPr>
            <w:tcW w:w="7375" w:type="dxa"/>
          </w:tcPr>
          <w:p w14:paraId="78304D13"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w:t>
            </w:r>
          </w:p>
        </w:tc>
        <w:tc>
          <w:tcPr>
            <w:tcW w:w="1350" w:type="dxa"/>
          </w:tcPr>
          <w:p w14:paraId="7009B8ED" w14:textId="77777777" w:rsidR="00C623E4" w:rsidRDefault="00C623E4" w:rsidP="00C623E4">
            <w:pPr>
              <w:spacing w:line="360" w:lineRule="auto"/>
            </w:pPr>
          </w:p>
        </w:tc>
      </w:tr>
      <w:tr w:rsidR="00C623E4" w14:paraId="2339C1DB" w14:textId="77777777" w:rsidTr="00C623E4">
        <w:tc>
          <w:tcPr>
            <w:tcW w:w="7375" w:type="dxa"/>
          </w:tcPr>
          <w:p w14:paraId="1A6557C2"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Asian or Asian American &amp; Hispanic/Latina/e/o</w:t>
            </w:r>
          </w:p>
        </w:tc>
        <w:tc>
          <w:tcPr>
            <w:tcW w:w="1350" w:type="dxa"/>
          </w:tcPr>
          <w:p w14:paraId="3CE473C3" w14:textId="77777777" w:rsidR="00C623E4" w:rsidRDefault="00C623E4" w:rsidP="00C623E4">
            <w:pPr>
              <w:spacing w:line="360" w:lineRule="auto"/>
            </w:pPr>
          </w:p>
        </w:tc>
      </w:tr>
      <w:tr w:rsidR="00C623E4" w14:paraId="31FCCB98" w14:textId="77777777" w:rsidTr="00C623E4">
        <w:tc>
          <w:tcPr>
            <w:tcW w:w="7375" w:type="dxa"/>
          </w:tcPr>
          <w:p w14:paraId="79CEA301"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w:t>
            </w:r>
          </w:p>
        </w:tc>
        <w:tc>
          <w:tcPr>
            <w:tcW w:w="1350" w:type="dxa"/>
          </w:tcPr>
          <w:p w14:paraId="07506344" w14:textId="77777777" w:rsidR="00C623E4" w:rsidRDefault="00C623E4" w:rsidP="00C623E4">
            <w:pPr>
              <w:spacing w:line="360" w:lineRule="auto"/>
            </w:pPr>
          </w:p>
        </w:tc>
      </w:tr>
      <w:tr w:rsidR="00C623E4" w14:paraId="7C424952" w14:textId="77777777" w:rsidTr="00C623E4">
        <w:tc>
          <w:tcPr>
            <w:tcW w:w="7375" w:type="dxa"/>
          </w:tcPr>
          <w:p w14:paraId="4A1B6048"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Black, African American, or African &amp; Hispanic/Latina/e/o</w:t>
            </w:r>
          </w:p>
        </w:tc>
        <w:tc>
          <w:tcPr>
            <w:tcW w:w="1350" w:type="dxa"/>
          </w:tcPr>
          <w:p w14:paraId="174990BC" w14:textId="77777777" w:rsidR="00C623E4" w:rsidRDefault="00C623E4" w:rsidP="00C623E4">
            <w:pPr>
              <w:spacing w:line="360" w:lineRule="auto"/>
            </w:pPr>
          </w:p>
        </w:tc>
      </w:tr>
      <w:tr w:rsidR="00C623E4" w14:paraId="05A68F7C" w14:textId="77777777" w:rsidTr="00C623E4">
        <w:tc>
          <w:tcPr>
            <w:tcW w:w="7375" w:type="dxa"/>
          </w:tcPr>
          <w:p w14:paraId="1603C481" w14:textId="77777777" w:rsidR="00C623E4" w:rsidRPr="006E56F7" w:rsidRDefault="00C623E4" w:rsidP="00C623E4">
            <w:pPr>
              <w:spacing w:line="360" w:lineRule="auto"/>
              <w:rPr>
                <w:rFonts w:cstheme="minorHAnsi"/>
                <w:sz w:val="22"/>
                <w:szCs w:val="22"/>
              </w:rPr>
            </w:pPr>
            <w:r w:rsidRPr="00C16191">
              <w:rPr>
                <w:rFonts w:asciiTheme="minorHAnsi" w:hAnsiTheme="minorHAnsi" w:cstheme="minorHAnsi"/>
                <w:sz w:val="22"/>
                <w:szCs w:val="22"/>
              </w:rPr>
              <w:t>Hispanic/Latina/e/o</w:t>
            </w:r>
          </w:p>
        </w:tc>
        <w:tc>
          <w:tcPr>
            <w:tcW w:w="1350" w:type="dxa"/>
          </w:tcPr>
          <w:p w14:paraId="29964A21" w14:textId="77777777" w:rsidR="00C623E4" w:rsidRDefault="00C623E4" w:rsidP="00C623E4">
            <w:pPr>
              <w:spacing w:line="360" w:lineRule="auto"/>
            </w:pPr>
          </w:p>
        </w:tc>
      </w:tr>
      <w:tr w:rsidR="00C623E4" w14:paraId="283D5E9F" w14:textId="77777777" w:rsidTr="00C623E4">
        <w:tc>
          <w:tcPr>
            <w:tcW w:w="7375" w:type="dxa"/>
          </w:tcPr>
          <w:p w14:paraId="61DB4410" w14:textId="77777777" w:rsidR="00C623E4" w:rsidRPr="006E56F7" w:rsidRDefault="00C623E4" w:rsidP="00C623E4">
            <w:pPr>
              <w:spacing w:line="360" w:lineRule="auto"/>
              <w:rPr>
                <w:rFonts w:cstheme="minorHAnsi"/>
                <w:sz w:val="22"/>
                <w:szCs w:val="22"/>
              </w:rPr>
            </w:pPr>
            <w:r w:rsidRPr="00C16191">
              <w:rPr>
                <w:rFonts w:asciiTheme="minorHAnsi" w:hAnsiTheme="minorHAnsi" w:cstheme="minorHAnsi"/>
                <w:sz w:val="22"/>
                <w:szCs w:val="22"/>
              </w:rPr>
              <w:t>Middle Eastern or North African</w:t>
            </w:r>
          </w:p>
        </w:tc>
        <w:tc>
          <w:tcPr>
            <w:tcW w:w="1350" w:type="dxa"/>
          </w:tcPr>
          <w:p w14:paraId="33CF069C" w14:textId="77777777" w:rsidR="00C623E4" w:rsidRDefault="00C623E4" w:rsidP="00C623E4">
            <w:pPr>
              <w:spacing w:line="360" w:lineRule="auto"/>
            </w:pPr>
          </w:p>
        </w:tc>
      </w:tr>
      <w:tr w:rsidR="00C623E4" w14:paraId="2DA64365" w14:textId="77777777" w:rsidTr="00C623E4">
        <w:tc>
          <w:tcPr>
            <w:tcW w:w="7375" w:type="dxa"/>
          </w:tcPr>
          <w:p w14:paraId="5563CC55"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Middle Eastern or North African &amp; Hispanic/Latina/e/o</w:t>
            </w:r>
          </w:p>
        </w:tc>
        <w:tc>
          <w:tcPr>
            <w:tcW w:w="1350" w:type="dxa"/>
          </w:tcPr>
          <w:p w14:paraId="70A2B929" w14:textId="77777777" w:rsidR="00C623E4" w:rsidRDefault="00C623E4" w:rsidP="00C623E4">
            <w:pPr>
              <w:spacing w:line="360" w:lineRule="auto"/>
            </w:pPr>
          </w:p>
        </w:tc>
      </w:tr>
      <w:tr w:rsidR="00C623E4" w14:paraId="381898A7" w14:textId="77777777" w:rsidTr="00C623E4">
        <w:tc>
          <w:tcPr>
            <w:tcW w:w="7375" w:type="dxa"/>
          </w:tcPr>
          <w:p w14:paraId="5E7449F0" w14:textId="77777777" w:rsidR="00C623E4" w:rsidRPr="006E56F7" w:rsidRDefault="00C623E4" w:rsidP="00C623E4">
            <w:pPr>
              <w:spacing w:line="360" w:lineRule="auto"/>
              <w:rPr>
                <w:rFonts w:cstheme="minorHAnsi"/>
                <w:sz w:val="22"/>
                <w:szCs w:val="22"/>
              </w:rPr>
            </w:pPr>
            <w:r w:rsidRPr="00C16191">
              <w:rPr>
                <w:rFonts w:asciiTheme="minorHAnsi" w:hAnsiTheme="minorHAnsi" w:cstheme="minorHAnsi"/>
                <w:sz w:val="22"/>
                <w:szCs w:val="22"/>
              </w:rPr>
              <w:t>Native Hawaiian or Pacific Islander</w:t>
            </w:r>
          </w:p>
        </w:tc>
        <w:tc>
          <w:tcPr>
            <w:tcW w:w="1350" w:type="dxa"/>
          </w:tcPr>
          <w:p w14:paraId="2E456AA2" w14:textId="77777777" w:rsidR="00C623E4" w:rsidRDefault="00C623E4" w:rsidP="00C623E4">
            <w:pPr>
              <w:spacing w:line="360" w:lineRule="auto"/>
            </w:pPr>
          </w:p>
        </w:tc>
      </w:tr>
      <w:tr w:rsidR="00C623E4" w14:paraId="57B3B5E3" w14:textId="77777777" w:rsidTr="00C623E4">
        <w:tc>
          <w:tcPr>
            <w:tcW w:w="7375" w:type="dxa"/>
          </w:tcPr>
          <w:p w14:paraId="22A5034E" w14:textId="77777777" w:rsidR="00C623E4" w:rsidRPr="006E56F7" w:rsidRDefault="00C623E4" w:rsidP="00C623E4">
            <w:pPr>
              <w:spacing w:line="360" w:lineRule="auto"/>
              <w:rPr>
                <w:rFonts w:cstheme="minorHAnsi"/>
                <w:sz w:val="22"/>
                <w:szCs w:val="22"/>
              </w:rPr>
            </w:pPr>
            <w:r w:rsidRPr="00C16191">
              <w:rPr>
                <w:rFonts w:asciiTheme="minorHAnsi" w:hAnsiTheme="minorHAnsi" w:cstheme="minorHAnsi"/>
                <w:sz w:val="22"/>
                <w:szCs w:val="22"/>
              </w:rPr>
              <w:t>Native Hawaiian or Pacific Islander &amp; Hispanic/Latina/e/o</w:t>
            </w:r>
          </w:p>
        </w:tc>
        <w:tc>
          <w:tcPr>
            <w:tcW w:w="1350" w:type="dxa"/>
          </w:tcPr>
          <w:p w14:paraId="2F7C8980" w14:textId="77777777" w:rsidR="00C623E4" w:rsidRDefault="00C623E4" w:rsidP="00C623E4">
            <w:pPr>
              <w:spacing w:line="360" w:lineRule="auto"/>
            </w:pPr>
          </w:p>
        </w:tc>
      </w:tr>
      <w:tr w:rsidR="00C623E4" w14:paraId="4F8326D5" w14:textId="77777777" w:rsidTr="00C623E4">
        <w:tc>
          <w:tcPr>
            <w:tcW w:w="7375" w:type="dxa"/>
          </w:tcPr>
          <w:p w14:paraId="24559CC2"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w:t>
            </w:r>
          </w:p>
        </w:tc>
        <w:tc>
          <w:tcPr>
            <w:tcW w:w="1350" w:type="dxa"/>
          </w:tcPr>
          <w:p w14:paraId="036B8969" w14:textId="77777777" w:rsidR="00C623E4" w:rsidRDefault="00C623E4" w:rsidP="00C623E4">
            <w:pPr>
              <w:spacing w:line="360" w:lineRule="auto"/>
            </w:pPr>
          </w:p>
        </w:tc>
      </w:tr>
      <w:tr w:rsidR="00C623E4" w14:paraId="590CD578" w14:textId="77777777" w:rsidTr="00C623E4">
        <w:tc>
          <w:tcPr>
            <w:tcW w:w="7375" w:type="dxa"/>
          </w:tcPr>
          <w:p w14:paraId="7575A13A" w14:textId="77777777" w:rsidR="00C623E4" w:rsidRPr="006E56F7" w:rsidRDefault="00C623E4" w:rsidP="00C623E4">
            <w:pPr>
              <w:spacing w:line="360" w:lineRule="auto"/>
              <w:rPr>
                <w:rFonts w:asciiTheme="minorHAnsi" w:hAnsiTheme="minorHAnsi" w:cstheme="minorHAnsi"/>
                <w:sz w:val="22"/>
                <w:szCs w:val="22"/>
              </w:rPr>
            </w:pPr>
            <w:r w:rsidRPr="00C16191">
              <w:rPr>
                <w:rFonts w:asciiTheme="minorHAnsi" w:hAnsiTheme="minorHAnsi" w:cstheme="minorHAnsi"/>
                <w:sz w:val="22"/>
                <w:szCs w:val="22"/>
              </w:rPr>
              <w:t>White &amp; Hispanic/Latina/e/o</w:t>
            </w:r>
          </w:p>
        </w:tc>
        <w:tc>
          <w:tcPr>
            <w:tcW w:w="1350" w:type="dxa"/>
          </w:tcPr>
          <w:p w14:paraId="3CB724D5" w14:textId="77777777" w:rsidR="00C623E4" w:rsidRDefault="00C623E4" w:rsidP="00C623E4">
            <w:pPr>
              <w:spacing w:line="360" w:lineRule="auto"/>
            </w:pPr>
          </w:p>
        </w:tc>
      </w:tr>
      <w:tr w:rsidR="00C623E4" w14:paraId="21618F8F" w14:textId="77777777" w:rsidTr="00C623E4">
        <w:tc>
          <w:tcPr>
            <w:tcW w:w="7375" w:type="dxa"/>
          </w:tcPr>
          <w:p w14:paraId="5C66517B" w14:textId="77777777" w:rsidR="00C623E4" w:rsidRPr="00C16191" w:rsidRDefault="00C623E4" w:rsidP="00C623E4">
            <w:pPr>
              <w:spacing w:line="360" w:lineRule="auto"/>
              <w:rPr>
                <w:rFonts w:cstheme="minorHAnsi"/>
                <w:sz w:val="22"/>
                <w:szCs w:val="22"/>
              </w:rPr>
            </w:pPr>
            <w:r w:rsidRPr="00C16191">
              <w:rPr>
                <w:rFonts w:asciiTheme="minorHAnsi" w:hAnsiTheme="minorHAnsi" w:cstheme="minorHAnsi"/>
                <w:sz w:val="22"/>
                <w:szCs w:val="22"/>
              </w:rPr>
              <w:t>Multi-Racial &amp; Hispanic/Latina/e/o</w:t>
            </w:r>
          </w:p>
        </w:tc>
        <w:tc>
          <w:tcPr>
            <w:tcW w:w="1350" w:type="dxa"/>
          </w:tcPr>
          <w:p w14:paraId="5C50C34F" w14:textId="77777777" w:rsidR="00C623E4" w:rsidRDefault="00C623E4" w:rsidP="00C623E4">
            <w:pPr>
              <w:spacing w:line="360" w:lineRule="auto"/>
            </w:pPr>
          </w:p>
        </w:tc>
      </w:tr>
      <w:tr w:rsidR="00C623E4" w14:paraId="3E9C36FE" w14:textId="77777777" w:rsidTr="00C623E4">
        <w:tc>
          <w:tcPr>
            <w:tcW w:w="7375" w:type="dxa"/>
          </w:tcPr>
          <w:p w14:paraId="36CD1CF8" w14:textId="77777777" w:rsidR="00C623E4" w:rsidRDefault="00C623E4" w:rsidP="00C623E4">
            <w:pPr>
              <w:spacing w:line="360" w:lineRule="auto"/>
            </w:pPr>
            <w:r w:rsidRPr="00C16191">
              <w:rPr>
                <w:rFonts w:asciiTheme="minorHAnsi" w:hAnsiTheme="minorHAnsi" w:cstheme="minorHAnsi"/>
                <w:sz w:val="22"/>
                <w:szCs w:val="22"/>
              </w:rPr>
              <w:t>Multi-Racial (not Hispanic/Latina/e/o)</w:t>
            </w:r>
          </w:p>
        </w:tc>
        <w:tc>
          <w:tcPr>
            <w:tcW w:w="1350" w:type="dxa"/>
          </w:tcPr>
          <w:p w14:paraId="75DD1C86" w14:textId="77777777" w:rsidR="00C623E4" w:rsidRDefault="00C623E4" w:rsidP="00C623E4">
            <w:pPr>
              <w:spacing w:line="360" w:lineRule="auto"/>
            </w:pPr>
          </w:p>
        </w:tc>
      </w:tr>
    </w:tbl>
    <w:p w14:paraId="392F2840" w14:textId="77777777" w:rsidR="00C623E4" w:rsidRDefault="00C623E4" w:rsidP="00C623E4"/>
    <w:p w14:paraId="6F1E1F23" w14:textId="77777777" w:rsidR="00C623E4" w:rsidRDefault="00C623E4" w:rsidP="00C623E4"/>
    <w:p w14:paraId="412C55F3" w14:textId="77777777" w:rsidR="00C623E4" w:rsidRDefault="00C623E4" w:rsidP="00C623E4"/>
    <w:p w14:paraId="63289849" w14:textId="77777777" w:rsidR="00C623E4" w:rsidRDefault="00C623E4" w:rsidP="00C623E4">
      <w:r>
        <w:t>5. Chronically Homeless</w:t>
      </w:r>
    </w:p>
    <w:p w14:paraId="27670369" w14:textId="77777777" w:rsidR="00C623E4" w:rsidRDefault="00C623E4" w:rsidP="00C623E4"/>
    <w:tbl>
      <w:tblPr>
        <w:tblStyle w:val="TableGrid"/>
        <w:tblW w:w="0" w:type="auto"/>
        <w:tblLook w:val="04A0" w:firstRow="1" w:lastRow="0" w:firstColumn="1" w:lastColumn="0" w:noHBand="0" w:noVBand="1"/>
      </w:tblPr>
      <w:tblGrid>
        <w:gridCol w:w="3955"/>
        <w:gridCol w:w="1350"/>
      </w:tblGrid>
      <w:tr w:rsidR="00C623E4" w:rsidRPr="00795683" w14:paraId="05088A3D" w14:textId="77777777" w:rsidTr="0097556C">
        <w:tc>
          <w:tcPr>
            <w:tcW w:w="3955" w:type="dxa"/>
          </w:tcPr>
          <w:p w14:paraId="35FA9349"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households:</w:t>
            </w:r>
          </w:p>
        </w:tc>
        <w:tc>
          <w:tcPr>
            <w:tcW w:w="1350" w:type="dxa"/>
          </w:tcPr>
          <w:p w14:paraId="68F11D93"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BBB8564" w14:textId="77777777" w:rsidTr="0097556C">
        <w:tc>
          <w:tcPr>
            <w:tcW w:w="3955" w:type="dxa"/>
          </w:tcPr>
          <w:p w14:paraId="33AC06F9" w14:textId="77777777" w:rsidR="00C623E4" w:rsidRPr="00795683" w:rsidRDefault="00C623E4" w:rsidP="0097556C">
            <w:pPr>
              <w:pStyle w:val="NormalWeb"/>
              <w:spacing w:line="360" w:lineRule="auto"/>
              <w:rPr>
                <w:rFonts w:ascii="Calibri" w:hAnsi="Calibri" w:cs="Calibri"/>
                <w:color w:val="2C3345"/>
                <w:sz w:val="22"/>
                <w:szCs w:val="22"/>
                <w:shd w:val="clear" w:color="auto" w:fill="FFFFFF"/>
              </w:rPr>
            </w:pPr>
            <w:r w:rsidRPr="00795683">
              <w:rPr>
                <w:rFonts w:ascii="Calibri" w:hAnsi="Calibri" w:cs="Calibri"/>
                <w:color w:val="2C3345"/>
                <w:sz w:val="22"/>
                <w:szCs w:val="22"/>
                <w:shd w:val="clear" w:color="auto" w:fill="FFFFFF"/>
              </w:rPr>
              <w:t>Total number of persons:</w:t>
            </w:r>
          </w:p>
        </w:tc>
        <w:tc>
          <w:tcPr>
            <w:tcW w:w="1350" w:type="dxa"/>
          </w:tcPr>
          <w:p w14:paraId="69945CDD"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1EC9B41F" w14:textId="33652DE4" w:rsidR="00C623E4" w:rsidRDefault="00C623E4" w:rsidP="00C623E4">
      <w:pPr>
        <w:pStyle w:val="Heading1"/>
      </w:pPr>
      <w:r>
        <w:lastRenderedPageBreak/>
        <w:t>Section VIII: Homeless Subpopulations</w:t>
      </w:r>
    </w:p>
    <w:p w14:paraId="1B14C37E" w14:textId="550FD675" w:rsidR="00C623E4" w:rsidRDefault="00C623E4" w:rsidP="00C623E4">
      <w:pPr>
        <w:rPr>
          <w:rFonts w:ascii="Verdana" w:hAnsi="Verdana"/>
          <w:color w:val="000000"/>
          <w:sz w:val="21"/>
          <w:szCs w:val="21"/>
          <w:shd w:val="clear" w:color="auto" w:fill="FFFFFF"/>
        </w:rPr>
      </w:pPr>
      <w:r>
        <w:rPr>
          <w:rFonts w:ascii="Verdana" w:hAnsi="Verdana"/>
          <w:color w:val="000000"/>
          <w:sz w:val="21"/>
          <w:szCs w:val="21"/>
          <w:shd w:val="clear" w:color="auto" w:fill="FFFFFF"/>
        </w:rPr>
        <w:t>This section applies to </w:t>
      </w:r>
      <w:r>
        <w:rPr>
          <w:rFonts w:ascii="Verdana" w:hAnsi="Verdana"/>
          <w:color w:val="000000"/>
          <w:sz w:val="21"/>
          <w:szCs w:val="21"/>
          <w:u w:val="single"/>
          <w:shd w:val="clear" w:color="auto" w:fill="FFFFFF"/>
        </w:rPr>
        <w:t>every program type</w:t>
      </w:r>
      <w:r>
        <w:rPr>
          <w:rFonts w:ascii="Verdana" w:hAnsi="Verdana"/>
          <w:color w:val="000000"/>
          <w:sz w:val="21"/>
          <w:szCs w:val="21"/>
          <w:shd w:val="clear" w:color="auto" w:fill="FFFFFF"/>
        </w:rPr>
        <w:t>. Please complete the chart below with person counts of </w:t>
      </w:r>
      <w:r>
        <w:rPr>
          <w:rFonts w:ascii="Verdana" w:hAnsi="Verdana"/>
          <w:color w:val="000000"/>
          <w:sz w:val="21"/>
          <w:szCs w:val="21"/>
          <w:u w:val="single"/>
          <w:shd w:val="clear" w:color="auto" w:fill="FFFFFF"/>
        </w:rPr>
        <w:t>adults</w:t>
      </w:r>
      <w:r>
        <w:rPr>
          <w:rFonts w:ascii="Verdana" w:hAnsi="Verdana"/>
          <w:color w:val="000000"/>
          <w:sz w:val="21"/>
          <w:szCs w:val="21"/>
          <w:shd w:val="clear" w:color="auto" w:fill="FFFFFF"/>
        </w:rPr>
        <w:t> who participated in the program on </w:t>
      </w:r>
      <w:r>
        <w:rPr>
          <w:rStyle w:val="Strong"/>
          <w:rFonts w:ascii="Verdana" w:hAnsi="Verdana"/>
          <w:color w:val="000000"/>
          <w:sz w:val="21"/>
          <w:szCs w:val="21"/>
          <w:shd w:val="clear" w:color="auto" w:fill="FFFFFF"/>
        </w:rPr>
        <w:t>1/24/24</w:t>
      </w:r>
      <w:r>
        <w:rPr>
          <w:rFonts w:ascii="Verdana" w:hAnsi="Verdana"/>
          <w:color w:val="000000"/>
          <w:sz w:val="21"/>
          <w:szCs w:val="21"/>
          <w:shd w:val="clear" w:color="auto" w:fill="FFFFFF"/>
        </w:rPr>
        <w:t>. Please see the Glossary section below for definitions of each subpopulation in the chart.</w:t>
      </w:r>
    </w:p>
    <w:p w14:paraId="74131162" w14:textId="77777777" w:rsidR="00C623E4" w:rsidRDefault="00C623E4" w:rsidP="00C623E4">
      <w:pPr>
        <w:rPr>
          <w:rFonts w:ascii="Lucida Grande" w:hAnsi="Lucida Grande" w:cs="Lucida Grande"/>
          <w:color w:val="2C3345"/>
          <w:shd w:val="clear" w:color="auto" w:fill="FFFFFF"/>
        </w:rPr>
      </w:pPr>
    </w:p>
    <w:p w14:paraId="23D3B616" w14:textId="7D82BA5D" w:rsidR="00C623E4" w:rsidRPr="00C623E4" w:rsidRDefault="00C623E4" w:rsidP="00C623E4">
      <w:pPr>
        <w:rPr>
          <w:rFonts w:ascii="Lucida Grande" w:hAnsi="Lucida Grande" w:cs="Lucida Grande"/>
          <w:color w:val="2C3345"/>
          <w:shd w:val="clear" w:color="auto" w:fill="FFFFFF"/>
        </w:rPr>
      </w:pPr>
      <w:r w:rsidRPr="00C623E4">
        <w:rPr>
          <w:rFonts w:ascii="Lucida Grande" w:hAnsi="Lucida Grande" w:cs="Lucida Grande"/>
          <w:color w:val="2C3345"/>
          <w:shd w:val="clear" w:color="auto" w:fill="FFFFFF"/>
        </w:rPr>
        <w:t>1.</w:t>
      </w:r>
      <w:r>
        <w:rPr>
          <w:rFonts w:ascii="Lucida Grande" w:hAnsi="Lucida Grande" w:cs="Lucida Grande"/>
          <w:color w:val="2C3345"/>
          <w:shd w:val="clear" w:color="auto" w:fill="FFFFFF"/>
        </w:rPr>
        <w:t xml:space="preserve"> </w:t>
      </w:r>
      <w:r w:rsidRPr="00C623E4">
        <w:rPr>
          <w:rFonts w:ascii="Lucida Grande" w:hAnsi="Lucida Grande" w:cs="Lucida Grande"/>
          <w:color w:val="2C3345"/>
          <w:shd w:val="clear" w:color="auto" w:fill="FFFFFF"/>
        </w:rPr>
        <w:t>Of the total adults counted in section 1 (households without children), how many have the following characteristics:</w:t>
      </w:r>
    </w:p>
    <w:p w14:paraId="7696F28C" w14:textId="77777777" w:rsidR="00C623E4" w:rsidRDefault="00C623E4" w:rsidP="00C623E4"/>
    <w:tbl>
      <w:tblPr>
        <w:tblStyle w:val="TableGrid"/>
        <w:tblW w:w="0" w:type="auto"/>
        <w:tblLook w:val="04A0" w:firstRow="1" w:lastRow="0" w:firstColumn="1" w:lastColumn="0" w:noHBand="0" w:noVBand="1"/>
      </w:tblPr>
      <w:tblGrid>
        <w:gridCol w:w="5305"/>
        <w:gridCol w:w="1710"/>
      </w:tblGrid>
      <w:tr w:rsidR="00C623E4" w:rsidRPr="00795683" w14:paraId="475816FA" w14:textId="77777777" w:rsidTr="00C623E4">
        <w:tc>
          <w:tcPr>
            <w:tcW w:w="5305" w:type="dxa"/>
          </w:tcPr>
          <w:p w14:paraId="4C754AA0" w14:textId="2ACBCC92" w:rsidR="00C623E4" w:rsidRPr="00795683" w:rsidRDefault="00C623E4" w:rsidP="0097556C">
            <w:pPr>
              <w:pStyle w:val="NormalWeb"/>
              <w:spacing w:line="360" w:lineRule="auto"/>
              <w:rPr>
                <w:rFonts w:ascii="Calibri" w:hAnsi="Calibri" w:cs="Calibri"/>
                <w:color w:val="2C3345"/>
                <w:sz w:val="22"/>
                <w:szCs w:val="22"/>
                <w:shd w:val="clear" w:color="auto" w:fill="FFFFFF"/>
              </w:rPr>
            </w:pPr>
            <w:r>
              <w:rPr>
                <w:rFonts w:ascii="Calibri" w:hAnsi="Calibri" w:cs="Calibri"/>
                <w:color w:val="2C3345"/>
                <w:sz w:val="22"/>
                <w:szCs w:val="22"/>
                <w:shd w:val="clear" w:color="auto" w:fill="FFFFFF"/>
              </w:rPr>
              <w:t>Adults With Serious Mental Illness</w:t>
            </w:r>
            <w:r w:rsidRPr="00795683">
              <w:rPr>
                <w:rFonts w:ascii="Calibri" w:hAnsi="Calibri" w:cs="Calibri"/>
                <w:color w:val="2C3345"/>
                <w:sz w:val="22"/>
                <w:szCs w:val="22"/>
                <w:shd w:val="clear" w:color="auto" w:fill="FFFFFF"/>
              </w:rPr>
              <w:t>:</w:t>
            </w:r>
          </w:p>
        </w:tc>
        <w:tc>
          <w:tcPr>
            <w:tcW w:w="1710" w:type="dxa"/>
          </w:tcPr>
          <w:p w14:paraId="4ABCC82C"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3EA7AD04" w14:textId="77777777" w:rsidTr="00C623E4">
        <w:tc>
          <w:tcPr>
            <w:tcW w:w="5305" w:type="dxa"/>
          </w:tcPr>
          <w:p w14:paraId="19764A3E" w14:textId="38E44DB3" w:rsidR="00C623E4" w:rsidRPr="00795683" w:rsidRDefault="00C623E4" w:rsidP="0097556C">
            <w:pPr>
              <w:pStyle w:val="NormalWeb"/>
              <w:spacing w:line="360" w:lineRule="auto"/>
              <w:rPr>
                <w:rFonts w:ascii="Calibri" w:hAnsi="Calibri" w:cs="Calibri"/>
                <w:color w:val="2C3345"/>
                <w:sz w:val="22"/>
                <w:szCs w:val="22"/>
                <w:shd w:val="clear" w:color="auto" w:fill="FFFFFF"/>
              </w:rPr>
            </w:pPr>
            <w:r>
              <w:rPr>
                <w:rFonts w:ascii="Calibri" w:hAnsi="Calibri" w:cs="Calibri"/>
                <w:color w:val="2C3345"/>
                <w:sz w:val="22"/>
                <w:szCs w:val="22"/>
                <w:shd w:val="clear" w:color="auto" w:fill="FFFFFF"/>
              </w:rPr>
              <w:t>Adults With Substance Use Disorder:</w:t>
            </w:r>
          </w:p>
        </w:tc>
        <w:tc>
          <w:tcPr>
            <w:tcW w:w="1710" w:type="dxa"/>
          </w:tcPr>
          <w:p w14:paraId="6A0AE2B2"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744EBDB5" w14:textId="77777777" w:rsidTr="00C623E4">
        <w:tc>
          <w:tcPr>
            <w:tcW w:w="5305" w:type="dxa"/>
          </w:tcPr>
          <w:p w14:paraId="7E1EE2E5" w14:textId="541E51F8" w:rsidR="00C623E4" w:rsidRPr="00795683" w:rsidRDefault="00C623E4" w:rsidP="0097556C">
            <w:pPr>
              <w:pStyle w:val="NormalWeb"/>
              <w:spacing w:line="360" w:lineRule="auto"/>
              <w:rPr>
                <w:rFonts w:ascii="Calibri" w:hAnsi="Calibri" w:cs="Calibri"/>
                <w:color w:val="2C3345"/>
                <w:sz w:val="22"/>
                <w:szCs w:val="22"/>
                <w:shd w:val="clear" w:color="auto" w:fill="FFFFFF"/>
              </w:rPr>
            </w:pPr>
            <w:r>
              <w:rPr>
                <w:rFonts w:ascii="Calibri" w:hAnsi="Calibri" w:cs="Calibri"/>
                <w:color w:val="2C3345"/>
                <w:sz w:val="22"/>
                <w:szCs w:val="22"/>
                <w:shd w:val="clear" w:color="auto" w:fill="FFFFFF"/>
              </w:rPr>
              <w:t>Adults with HIV/AIDS:</w:t>
            </w:r>
          </w:p>
        </w:tc>
        <w:tc>
          <w:tcPr>
            <w:tcW w:w="1710" w:type="dxa"/>
          </w:tcPr>
          <w:p w14:paraId="01F377FC"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r w:rsidR="00C623E4" w:rsidRPr="00795683" w14:paraId="1FADDDC7" w14:textId="77777777" w:rsidTr="00C623E4">
        <w:tc>
          <w:tcPr>
            <w:tcW w:w="5305" w:type="dxa"/>
          </w:tcPr>
          <w:p w14:paraId="0BD0CDAF" w14:textId="2F659EB4" w:rsidR="00C623E4" w:rsidRPr="00795683" w:rsidRDefault="00C623E4" w:rsidP="0097556C">
            <w:pPr>
              <w:pStyle w:val="NormalWeb"/>
              <w:spacing w:line="360" w:lineRule="auto"/>
              <w:rPr>
                <w:rFonts w:ascii="Calibri" w:hAnsi="Calibri" w:cs="Calibri"/>
                <w:color w:val="2C3345"/>
                <w:sz w:val="22"/>
                <w:szCs w:val="22"/>
                <w:shd w:val="clear" w:color="auto" w:fill="FFFFFF"/>
              </w:rPr>
            </w:pPr>
            <w:r>
              <w:rPr>
                <w:rFonts w:ascii="Calibri" w:hAnsi="Calibri" w:cs="Calibri"/>
                <w:color w:val="2C3345"/>
                <w:sz w:val="22"/>
                <w:szCs w:val="22"/>
                <w:shd w:val="clear" w:color="auto" w:fill="FFFFFF"/>
              </w:rPr>
              <w:t>Adults Who are Currently Fleeing Domestic Violence:</w:t>
            </w:r>
          </w:p>
        </w:tc>
        <w:tc>
          <w:tcPr>
            <w:tcW w:w="1710" w:type="dxa"/>
          </w:tcPr>
          <w:p w14:paraId="646F5F74" w14:textId="77777777" w:rsidR="00C623E4" w:rsidRPr="00795683" w:rsidRDefault="00C623E4" w:rsidP="0097556C">
            <w:pPr>
              <w:pStyle w:val="NormalWeb"/>
              <w:spacing w:line="276" w:lineRule="auto"/>
              <w:rPr>
                <w:rFonts w:ascii="Calibri" w:hAnsi="Calibri" w:cs="Calibri"/>
                <w:color w:val="2C3345"/>
                <w:sz w:val="22"/>
                <w:szCs w:val="22"/>
                <w:shd w:val="clear" w:color="auto" w:fill="FFFFFF"/>
              </w:rPr>
            </w:pPr>
          </w:p>
        </w:tc>
      </w:tr>
    </w:tbl>
    <w:p w14:paraId="4F13AF17" w14:textId="77777777" w:rsidR="00C623E4" w:rsidRDefault="00C623E4" w:rsidP="00C623E4"/>
    <w:p w14:paraId="1B427585" w14:textId="77777777" w:rsidR="00C623E4" w:rsidRPr="00C623E4" w:rsidRDefault="00C623E4" w:rsidP="00C623E4">
      <w:pPr>
        <w:spacing w:after="240"/>
        <w:jc w:val="center"/>
        <w:outlineLvl w:val="1"/>
        <w:rPr>
          <w:rFonts w:ascii="Verdana" w:hAnsi="Verdana"/>
          <w:b/>
          <w:bCs/>
          <w:color w:val="000000"/>
          <w:sz w:val="32"/>
          <w:szCs w:val="32"/>
        </w:rPr>
      </w:pPr>
      <w:r w:rsidRPr="00C623E4">
        <w:rPr>
          <w:rFonts w:ascii="Verdana" w:hAnsi="Verdana"/>
          <w:b/>
          <w:bCs/>
          <w:color w:val="000000"/>
          <w:sz w:val="32"/>
          <w:szCs w:val="32"/>
        </w:rPr>
        <w:t>Glossary</w:t>
      </w:r>
    </w:p>
    <w:p w14:paraId="5FA32E1B" w14:textId="77777777" w:rsidR="00C623E4" w:rsidRPr="00C623E4" w:rsidRDefault="00C623E4" w:rsidP="00C623E4">
      <w:pPr>
        <w:rPr>
          <w:rFonts w:ascii="Verdana" w:hAnsi="Verdana"/>
          <w:color w:val="000000"/>
          <w:sz w:val="20"/>
          <w:szCs w:val="20"/>
        </w:rPr>
      </w:pPr>
      <w:r w:rsidRPr="00C623E4">
        <w:rPr>
          <w:rFonts w:ascii="Verdana" w:hAnsi="Verdana"/>
          <w:color w:val="000000"/>
          <w:sz w:val="20"/>
          <w:szCs w:val="20"/>
        </w:rPr>
        <w:t>Please use the following definitions for the purpose of the 2024 Point in Time Count.   </w:t>
      </w:r>
    </w:p>
    <w:p w14:paraId="6F4F6381" w14:textId="77777777" w:rsidR="00C623E4" w:rsidRDefault="00C623E4" w:rsidP="00C623E4">
      <w:pPr>
        <w:rPr>
          <w:rFonts w:ascii="Verdana" w:hAnsi="Verdana"/>
          <w:b/>
          <w:bCs/>
          <w:color w:val="000000"/>
          <w:sz w:val="20"/>
          <w:szCs w:val="20"/>
        </w:rPr>
      </w:pPr>
    </w:p>
    <w:p w14:paraId="122CA3E5" w14:textId="7401420A"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Adults</w:t>
      </w:r>
      <w:r w:rsidRPr="00C623E4">
        <w:rPr>
          <w:rFonts w:ascii="Verdana" w:hAnsi="Verdana"/>
          <w:color w:val="000000"/>
          <w:sz w:val="20"/>
          <w:szCs w:val="20"/>
        </w:rPr>
        <w:t xml:space="preserve"> – Persons </w:t>
      </w:r>
      <w:proofErr w:type="gramStart"/>
      <w:r w:rsidRPr="00C623E4">
        <w:rPr>
          <w:rFonts w:ascii="Verdana" w:hAnsi="Verdana"/>
          <w:color w:val="000000"/>
          <w:sz w:val="20"/>
          <w:szCs w:val="20"/>
        </w:rPr>
        <w:t>age</w:t>
      </w:r>
      <w:proofErr w:type="gramEnd"/>
      <w:r w:rsidRPr="00C623E4">
        <w:rPr>
          <w:rFonts w:ascii="Verdana" w:hAnsi="Verdana"/>
          <w:color w:val="000000"/>
          <w:sz w:val="20"/>
          <w:szCs w:val="20"/>
        </w:rPr>
        <w:t xml:space="preserve"> 18 and older. </w:t>
      </w:r>
    </w:p>
    <w:p w14:paraId="786FCC65" w14:textId="77777777" w:rsidR="00C623E4" w:rsidRDefault="00C623E4" w:rsidP="00C623E4">
      <w:pPr>
        <w:rPr>
          <w:rFonts w:ascii="Verdana" w:hAnsi="Verdana"/>
          <w:b/>
          <w:bCs/>
          <w:color w:val="000000"/>
          <w:sz w:val="20"/>
          <w:szCs w:val="20"/>
        </w:rPr>
      </w:pPr>
    </w:p>
    <w:p w14:paraId="559832C0" w14:textId="1583B2D2"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Child</w:t>
      </w:r>
      <w:r w:rsidRPr="00C623E4">
        <w:rPr>
          <w:rFonts w:ascii="Verdana" w:hAnsi="Verdana"/>
          <w:color w:val="000000"/>
          <w:sz w:val="20"/>
          <w:szCs w:val="20"/>
        </w:rPr>
        <w:t> – Persons under age 18.</w:t>
      </w:r>
    </w:p>
    <w:p w14:paraId="5C286A52" w14:textId="77777777" w:rsidR="00C623E4" w:rsidRDefault="00C623E4" w:rsidP="00C623E4">
      <w:pPr>
        <w:rPr>
          <w:rFonts w:ascii="Verdana" w:hAnsi="Verdana"/>
          <w:b/>
          <w:bCs/>
          <w:color w:val="000000"/>
          <w:sz w:val="20"/>
          <w:szCs w:val="20"/>
        </w:rPr>
      </w:pPr>
    </w:p>
    <w:p w14:paraId="4ADFD02F" w14:textId="7ABDBDD4"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Chronically Homeless Person</w:t>
      </w:r>
      <w:r w:rsidRPr="00C623E4">
        <w:rPr>
          <w:rFonts w:ascii="Verdana" w:hAnsi="Verdana"/>
          <w:color w:val="000000"/>
          <w:sz w:val="20"/>
          <w:szCs w:val="20"/>
        </w:rPr>
        <w:t> - A person who:</w:t>
      </w:r>
    </w:p>
    <w:p w14:paraId="07426C27" w14:textId="77777777" w:rsidR="00C623E4" w:rsidRPr="00C623E4" w:rsidRDefault="00C623E4" w:rsidP="00C623E4">
      <w:pPr>
        <w:numPr>
          <w:ilvl w:val="0"/>
          <w:numId w:val="3"/>
        </w:numPr>
        <w:rPr>
          <w:rFonts w:ascii="Verdana" w:hAnsi="Verdana"/>
          <w:color w:val="000000"/>
          <w:sz w:val="20"/>
          <w:szCs w:val="20"/>
        </w:rPr>
      </w:pPr>
      <w:r w:rsidRPr="00C623E4">
        <w:rPr>
          <w:rFonts w:ascii="Verdana" w:hAnsi="Verdana"/>
          <w:color w:val="000000"/>
          <w:sz w:val="20"/>
          <w:szCs w:val="20"/>
        </w:rPr>
        <w:t xml:space="preserve">Is homeless and lives in a place not meant for human habitation, </w:t>
      </w:r>
      <w:proofErr w:type="gramStart"/>
      <w:r w:rsidRPr="00C623E4">
        <w:rPr>
          <w:rFonts w:ascii="Verdana" w:hAnsi="Verdana"/>
          <w:color w:val="000000"/>
          <w:sz w:val="20"/>
          <w:szCs w:val="20"/>
        </w:rPr>
        <w:t>a safe haven</w:t>
      </w:r>
      <w:proofErr w:type="gramEnd"/>
      <w:r w:rsidRPr="00C623E4">
        <w:rPr>
          <w:rFonts w:ascii="Verdana" w:hAnsi="Verdana"/>
          <w:color w:val="000000"/>
          <w:sz w:val="20"/>
          <w:szCs w:val="20"/>
        </w:rPr>
        <w:t>, or in an emergency shelter; and</w:t>
      </w:r>
    </w:p>
    <w:p w14:paraId="1A3BB5D0" w14:textId="77777777" w:rsidR="00C623E4" w:rsidRPr="00C623E4" w:rsidRDefault="00C623E4" w:rsidP="00C623E4">
      <w:pPr>
        <w:numPr>
          <w:ilvl w:val="0"/>
          <w:numId w:val="3"/>
        </w:numPr>
        <w:rPr>
          <w:rFonts w:ascii="Verdana" w:hAnsi="Verdana"/>
          <w:color w:val="000000"/>
          <w:sz w:val="20"/>
          <w:szCs w:val="20"/>
        </w:rPr>
      </w:pPr>
      <w:r w:rsidRPr="00C623E4">
        <w:rPr>
          <w:rFonts w:ascii="Verdana" w:hAnsi="Verdana"/>
          <w:color w:val="000000"/>
          <w:sz w:val="20"/>
          <w:szCs w:val="20"/>
        </w:rPr>
        <w:t xml:space="preserve">Has been homeless and living or residing in a place not meant for human habitation, </w:t>
      </w:r>
      <w:proofErr w:type="gramStart"/>
      <w:r w:rsidRPr="00C623E4">
        <w:rPr>
          <w:rFonts w:ascii="Verdana" w:hAnsi="Verdana"/>
          <w:color w:val="000000"/>
          <w:sz w:val="20"/>
          <w:szCs w:val="20"/>
        </w:rPr>
        <w:t>a safe haven</w:t>
      </w:r>
      <w:proofErr w:type="gramEnd"/>
      <w:r w:rsidRPr="00C623E4">
        <w:rPr>
          <w:rFonts w:ascii="Verdana" w:hAnsi="Verdana"/>
          <w:color w:val="000000"/>
          <w:sz w:val="20"/>
          <w:szCs w:val="20"/>
        </w:rPr>
        <w:t>, or in an emergency shelter continuously for at least 1 year or on at least four separate occasions in the last 3 years where the combined length of time homeless in those occasions is at least 12 months; and</w:t>
      </w:r>
    </w:p>
    <w:p w14:paraId="7FBAB564" w14:textId="77777777" w:rsidR="00C623E4" w:rsidRPr="00C623E4" w:rsidRDefault="00C623E4" w:rsidP="00C623E4">
      <w:pPr>
        <w:numPr>
          <w:ilvl w:val="0"/>
          <w:numId w:val="3"/>
        </w:numPr>
        <w:rPr>
          <w:rFonts w:ascii="Verdana" w:hAnsi="Verdana"/>
          <w:color w:val="000000"/>
          <w:sz w:val="20"/>
          <w:szCs w:val="20"/>
        </w:rPr>
      </w:pPr>
      <w:r w:rsidRPr="00C623E4">
        <w:rPr>
          <w:rFonts w:ascii="Verdana" w:hAnsi="Verdana"/>
          <w:color w:val="000000"/>
          <w:sz w:val="20"/>
          <w:szCs w:val="20"/>
        </w:rPr>
        <w:t>Has a disability.</w:t>
      </w:r>
    </w:p>
    <w:p w14:paraId="1EE3D06D" w14:textId="77777777" w:rsidR="00C623E4" w:rsidRDefault="00C623E4" w:rsidP="00C623E4">
      <w:pPr>
        <w:rPr>
          <w:rFonts w:ascii="Verdana" w:hAnsi="Verdana"/>
          <w:b/>
          <w:bCs/>
          <w:color w:val="000000"/>
          <w:sz w:val="20"/>
          <w:szCs w:val="20"/>
        </w:rPr>
      </w:pPr>
    </w:p>
    <w:p w14:paraId="38CDAC73" w14:textId="53A93F07"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Note: For purposes of PIT reporting</w:t>
      </w:r>
      <w:r w:rsidRPr="00C623E4">
        <w:rPr>
          <w:rFonts w:ascii="Verdana" w:hAnsi="Verdana"/>
          <w:color w:val="000000"/>
          <w:sz w:val="20"/>
          <w:szCs w:val="20"/>
        </w:rPr>
        <w:t>:</w:t>
      </w:r>
    </w:p>
    <w:p w14:paraId="455D79A4" w14:textId="77777777" w:rsidR="00C623E4" w:rsidRPr="00C623E4" w:rsidRDefault="00C623E4" w:rsidP="00C623E4">
      <w:pPr>
        <w:rPr>
          <w:rFonts w:ascii="Verdana" w:hAnsi="Verdana"/>
          <w:color w:val="000000"/>
          <w:sz w:val="20"/>
          <w:szCs w:val="20"/>
        </w:rPr>
      </w:pPr>
      <w:r w:rsidRPr="00C623E4">
        <w:rPr>
          <w:rFonts w:ascii="Verdana" w:hAnsi="Verdana"/>
          <w:color w:val="000000"/>
          <w:sz w:val="20"/>
          <w:szCs w:val="20"/>
        </w:rPr>
        <w:t>When a household with one or more members includes an adult or minor head of household who qualifies as chronically homeless, then all members of that household should be counted as a chronically homeless person in the applicable household type table. For example, if one adult in a two adult household is identified as chronically homeless, both adults should be counted as a chronically homeless person in the households without children category of the PIT count.</w:t>
      </w:r>
    </w:p>
    <w:p w14:paraId="59B11D4B" w14:textId="77777777" w:rsidR="00C623E4" w:rsidRDefault="00C623E4" w:rsidP="00C623E4">
      <w:pPr>
        <w:rPr>
          <w:rFonts w:ascii="Verdana" w:hAnsi="Verdana"/>
          <w:b/>
          <w:bCs/>
          <w:color w:val="000000"/>
          <w:sz w:val="20"/>
          <w:szCs w:val="20"/>
        </w:rPr>
      </w:pPr>
    </w:p>
    <w:p w14:paraId="2E105575" w14:textId="2749EA60"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Disability</w:t>
      </w:r>
      <w:r w:rsidRPr="00C623E4">
        <w:rPr>
          <w:rFonts w:ascii="Verdana" w:hAnsi="Verdana"/>
          <w:color w:val="000000"/>
          <w:sz w:val="20"/>
          <w:szCs w:val="20"/>
        </w:rPr>
        <w:t> – An individual with one or more of the following conditions:</w:t>
      </w:r>
    </w:p>
    <w:p w14:paraId="43AB2AEB"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A physical, mental, or emotional impairment, including an impairment caused by alcohol or drug abuse, post-traumatic stress disorder, or brain injury that:</w:t>
      </w:r>
    </w:p>
    <w:p w14:paraId="189A42CE"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 xml:space="preserve">Is expected to be long-continuing or of indefinite </w:t>
      </w:r>
      <w:proofErr w:type="gramStart"/>
      <w:r w:rsidRPr="00C623E4">
        <w:rPr>
          <w:rFonts w:ascii="Verdana" w:hAnsi="Verdana"/>
          <w:color w:val="000000"/>
          <w:sz w:val="20"/>
          <w:szCs w:val="20"/>
        </w:rPr>
        <w:t>duration;</w:t>
      </w:r>
      <w:proofErr w:type="gramEnd"/>
    </w:p>
    <w:p w14:paraId="71018C9C"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Substantially impedes the individual's ability to live independently; and</w:t>
      </w:r>
    </w:p>
    <w:p w14:paraId="637C2A37"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Could be improved by the provision of more suitable housing conditions.</w:t>
      </w:r>
    </w:p>
    <w:p w14:paraId="2D6C6F40"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A developmental disability, as defined in section 102 of the Developmental Disabilities</w:t>
      </w:r>
    </w:p>
    <w:p w14:paraId="33F4B9FA"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lastRenderedPageBreak/>
        <w:t>Assistance and Bill of Rights Act of 2000 (42 U.S.C. 15002); or</w:t>
      </w:r>
    </w:p>
    <w:p w14:paraId="4E8F697C" w14:textId="77777777" w:rsidR="00C623E4" w:rsidRPr="00C623E4" w:rsidRDefault="00C623E4" w:rsidP="00C623E4">
      <w:pPr>
        <w:numPr>
          <w:ilvl w:val="0"/>
          <w:numId w:val="4"/>
        </w:numPr>
        <w:rPr>
          <w:rFonts w:ascii="Verdana" w:hAnsi="Verdana"/>
          <w:color w:val="000000"/>
          <w:sz w:val="20"/>
          <w:szCs w:val="20"/>
        </w:rPr>
      </w:pPr>
      <w:r w:rsidRPr="00C623E4">
        <w:rPr>
          <w:rFonts w:ascii="Verdana" w:hAnsi="Verdana"/>
          <w:color w:val="000000"/>
          <w:sz w:val="20"/>
          <w:szCs w:val="20"/>
        </w:rPr>
        <w:t xml:space="preserve">The disease of </w:t>
      </w:r>
      <w:proofErr w:type="gramStart"/>
      <w:r w:rsidRPr="00C623E4">
        <w:rPr>
          <w:rFonts w:ascii="Verdana" w:hAnsi="Verdana"/>
          <w:color w:val="000000"/>
          <w:sz w:val="20"/>
          <w:szCs w:val="20"/>
        </w:rPr>
        <w:t>Acquired Immunodeficiency Syndrome</w:t>
      </w:r>
      <w:proofErr w:type="gramEnd"/>
      <w:r w:rsidRPr="00C623E4">
        <w:rPr>
          <w:rFonts w:ascii="Verdana" w:hAnsi="Verdana"/>
          <w:color w:val="000000"/>
          <w:sz w:val="20"/>
          <w:szCs w:val="20"/>
        </w:rPr>
        <w:t xml:space="preserve"> (AIDS) or any condition arising from the etiologic agency for Acquired Immunodeficiency Syndrome.</w:t>
      </w:r>
    </w:p>
    <w:p w14:paraId="73BFFC96" w14:textId="77777777" w:rsidR="00C623E4" w:rsidRDefault="00C623E4" w:rsidP="00C623E4">
      <w:pPr>
        <w:rPr>
          <w:rFonts w:ascii="Verdana" w:hAnsi="Verdana"/>
          <w:b/>
          <w:bCs/>
          <w:color w:val="000000"/>
          <w:sz w:val="20"/>
          <w:szCs w:val="20"/>
        </w:rPr>
      </w:pPr>
    </w:p>
    <w:p w14:paraId="6ECEA6B1" w14:textId="601DD6A2"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Adults with HIV/AIDS</w:t>
      </w:r>
      <w:r w:rsidRPr="00C623E4">
        <w:rPr>
          <w:rFonts w:ascii="Verdana" w:hAnsi="Verdana"/>
          <w:color w:val="000000"/>
          <w:sz w:val="20"/>
          <w:szCs w:val="20"/>
        </w:rPr>
        <w:t> – This population category of the PIT includes adults who have been diagnosed with AIDS and/or have tested positive for HIV.</w:t>
      </w:r>
    </w:p>
    <w:p w14:paraId="0A224781" w14:textId="77777777" w:rsidR="00C623E4" w:rsidRDefault="00C623E4" w:rsidP="00C623E4">
      <w:pPr>
        <w:rPr>
          <w:rFonts w:ascii="Verdana" w:hAnsi="Verdana"/>
          <w:b/>
          <w:bCs/>
          <w:color w:val="000000"/>
          <w:sz w:val="20"/>
          <w:szCs w:val="20"/>
        </w:rPr>
      </w:pPr>
    </w:p>
    <w:p w14:paraId="08DDBCAE" w14:textId="7FC6D690"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Adults with a Serious Mental Illness (SMI</w:t>
      </w:r>
      <w:r w:rsidRPr="00C623E4">
        <w:rPr>
          <w:rFonts w:ascii="Verdana" w:hAnsi="Verdana"/>
          <w:color w:val="000000"/>
          <w:sz w:val="20"/>
          <w:szCs w:val="20"/>
        </w:rPr>
        <w:t>) – This population category of the PIT includes adults with a severe and persistent mental illness or emotional impairment that seriously limits a person's ability to live independently. Adults with SMI must also meet the qualifications identified in the term for “disability” (e.g., “is expected to be long-continuing or indefinite duration”). </w:t>
      </w:r>
    </w:p>
    <w:p w14:paraId="2A6BAC89" w14:textId="77777777" w:rsidR="00C623E4" w:rsidRDefault="00C623E4" w:rsidP="00C623E4">
      <w:pPr>
        <w:rPr>
          <w:rFonts w:ascii="Verdana" w:hAnsi="Verdana"/>
          <w:b/>
          <w:bCs/>
          <w:color w:val="000000"/>
          <w:sz w:val="20"/>
          <w:szCs w:val="20"/>
        </w:rPr>
      </w:pPr>
    </w:p>
    <w:p w14:paraId="3D9C13BC" w14:textId="058A6C5C"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 xml:space="preserve">Adults with a </w:t>
      </w:r>
      <w:proofErr w:type="gramStart"/>
      <w:r w:rsidRPr="00C623E4">
        <w:rPr>
          <w:rFonts w:ascii="Verdana" w:hAnsi="Verdana"/>
          <w:b/>
          <w:bCs/>
          <w:color w:val="000000"/>
          <w:sz w:val="20"/>
          <w:szCs w:val="20"/>
        </w:rPr>
        <w:t>Substance Use Disorder</w:t>
      </w:r>
      <w:proofErr w:type="gramEnd"/>
      <w:r w:rsidRPr="00C623E4">
        <w:rPr>
          <w:rFonts w:ascii="Verdana" w:hAnsi="Verdana"/>
          <w:color w:val="000000"/>
          <w:sz w:val="20"/>
          <w:szCs w:val="20"/>
        </w:rPr>
        <w:t> –This population category of the PIT includes adults with a substance abuse problem (alcohol abuse, drug abuse, or both). Adults with a substance use disorder must also meet the qualifications identified in the term for “disability” (e.g., “is expected to be long-continuing or indefinite duration”).</w:t>
      </w:r>
    </w:p>
    <w:p w14:paraId="3280780D" w14:textId="77777777" w:rsidR="00C623E4" w:rsidRDefault="00C623E4" w:rsidP="00C623E4">
      <w:pPr>
        <w:rPr>
          <w:rFonts w:ascii="Verdana" w:hAnsi="Verdana"/>
          <w:b/>
          <w:bCs/>
          <w:color w:val="000000"/>
          <w:sz w:val="20"/>
          <w:szCs w:val="20"/>
        </w:rPr>
      </w:pPr>
    </w:p>
    <w:p w14:paraId="27ADF9CD" w14:textId="12967E85"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Survivors of Domestic Violence </w:t>
      </w:r>
      <w:r w:rsidRPr="00C623E4">
        <w:rPr>
          <w:rFonts w:ascii="Verdana" w:hAnsi="Verdana"/>
          <w:color w:val="000000"/>
          <w:sz w:val="20"/>
          <w:szCs w:val="20"/>
        </w:rPr>
        <w:t>– This population category of the PIT includes adults who are currently experiencing homelessness because they are fleeing domestic violence, dating violence, sexual assault, or stalking.</w:t>
      </w:r>
    </w:p>
    <w:p w14:paraId="5459C2E4" w14:textId="77777777" w:rsidR="00C623E4" w:rsidRDefault="00C623E4" w:rsidP="00C623E4">
      <w:pPr>
        <w:rPr>
          <w:rFonts w:ascii="Verdana" w:hAnsi="Verdana"/>
          <w:b/>
          <w:bCs/>
          <w:color w:val="000000"/>
          <w:sz w:val="20"/>
          <w:szCs w:val="20"/>
        </w:rPr>
      </w:pPr>
    </w:p>
    <w:p w14:paraId="5854F388" w14:textId="79BFF653"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Veteran</w:t>
      </w:r>
      <w:r w:rsidRPr="00C623E4">
        <w:rPr>
          <w:rFonts w:ascii="Verdana" w:hAnsi="Verdana"/>
          <w:color w:val="000000"/>
          <w:sz w:val="20"/>
          <w:szCs w:val="20"/>
        </w:rPr>
        <w:t> – This population category of the PIT includes adults who have served on active duty in the Armed Forces of the United States. This does not include inactive military reserves or the National Guard unless the person was called up to active duty.</w:t>
      </w:r>
    </w:p>
    <w:p w14:paraId="46A9C38E" w14:textId="77777777" w:rsidR="00C623E4" w:rsidRDefault="00C623E4" w:rsidP="00C623E4">
      <w:pPr>
        <w:rPr>
          <w:rFonts w:ascii="Verdana" w:hAnsi="Verdana"/>
          <w:b/>
          <w:bCs/>
          <w:color w:val="000000"/>
          <w:sz w:val="20"/>
          <w:szCs w:val="20"/>
        </w:rPr>
      </w:pPr>
    </w:p>
    <w:p w14:paraId="4E0F7BE0" w14:textId="120AE2C1"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Victim Service Provider</w:t>
      </w:r>
      <w:r w:rsidRPr="00C623E4">
        <w:rPr>
          <w:rFonts w:ascii="Verdana" w:hAnsi="Verdana"/>
          <w:color w:val="000000"/>
          <w:sz w:val="20"/>
          <w:szCs w:val="20"/>
        </w:rPr>
        <w:t> – A private nonprofit organization whose primary mission is to provide services to survivors of domestic violence, dating violence, sexual assault, or stalking. This term includes rape crisis centers, battered women’s shelters, domestic violence transitional housing programs, and other programs.</w:t>
      </w:r>
    </w:p>
    <w:p w14:paraId="4C3E6DE6" w14:textId="77777777" w:rsidR="00C623E4" w:rsidRDefault="00C623E4" w:rsidP="00C623E4">
      <w:pPr>
        <w:rPr>
          <w:rFonts w:ascii="Verdana" w:hAnsi="Verdana"/>
          <w:b/>
          <w:bCs/>
          <w:color w:val="000000"/>
          <w:sz w:val="20"/>
          <w:szCs w:val="20"/>
        </w:rPr>
      </w:pPr>
    </w:p>
    <w:p w14:paraId="4310278D" w14:textId="55983BE4"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Youth</w:t>
      </w:r>
      <w:r w:rsidRPr="00C623E4">
        <w:rPr>
          <w:rFonts w:ascii="Verdana" w:hAnsi="Verdana"/>
          <w:color w:val="000000"/>
          <w:sz w:val="20"/>
          <w:szCs w:val="20"/>
        </w:rPr>
        <w:t> – Persons under age 25. HUD collects and reports youth data based on persons under 18 and persons between ages 18 and 24.</w:t>
      </w:r>
    </w:p>
    <w:p w14:paraId="24B52D51" w14:textId="77777777" w:rsidR="00C623E4" w:rsidRDefault="00C623E4" w:rsidP="00C623E4">
      <w:pPr>
        <w:rPr>
          <w:rFonts w:ascii="Verdana" w:hAnsi="Verdana"/>
          <w:b/>
          <w:bCs/>
          <w:color w:val="000000"/>
          <w:sz w:val="20"/>
          <w:szCs w:val="20"/>
        </w:rPr>
      </w:pPr>
    </w:p>
    <w:p w14:paraId="5DCA2AA1" w14:textId="766891FA"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Parenting Youth</w:t>
      </w:r>
      <w:r w:rsidRPr="00C623E4">
        <w:rPr>
          <w:rFonts w:ascii="Verdana" w:hAnsi="Verdana"/>
          <w:color w:val="000000"/>
          <w:sz w:val="20"/>
          <w:szCs w:val="20"/>
        </w:rPr>
        <w:t xml:space="preserve"> – A youth who identifies as the parent or legal guardian of one or more children who are present with or sleeping in the same place as that youth parent, where there is no person </w:t>
      </w:r>
      <w:proofErr w:type="gramStart"/>
      <w:r w:rsidRPr="00C623E4">
        <w:rPr>
          <w:rFonts w:ascii="Verdana" w:hAnsi="Verdana"/>
          <w:color w:val="000000"/>
          <w:sz w:val="20"/>
          <w:szCs w:val="20"/>
        </w:rPr>
        <w:t>age</w:t>
      </w:r>
      <w:proofErr w:type="gramEnd"/>
      <w:r w:rsidRPr="00C623E4">
        <w:rPr>
          <w:rFonts w:ascii="Verdana" w:hAnsi="Verdana"/>
          <w:color w:val="000000"/>
          <w:sz w:val="20"/>
          <w:szCs w:val="20"/>
        </w:rPr>
        <w:t xml:space="preserve"> 25 or older in the household.</w:t>
      </w:r>
    </w:p>
    <w:p w14:paraId="7E64A706" w14:textId="77777777" w:rsidR="00C623E4" w:rsidRDefault="00C623E4" w:rsidP="00C623E4">
      <w:pPr>
        <w:rPr>
          <w:rFonts w:ascii="Verdana" w:hAnsi="Verdana"/>
          <w:b/>
          <w:bCs/>
          <w:color w:val="000000"/>
          <w:sz w:val="20"/>
          <w:szCs w:val="20"/>
        </w:rPr>
      </w:pPr>
    </w:p>
    <w:p w14:paraId="76BC2D6C" w14:textId="5884EC28" w:rsidR="00C623E4" w:rsidRPr="00C623E4" w:rsidRDefault="00C623E4" w:rsidP="00C623E4">
      <w:pPr>
        <w:rPr>
          <w:rFonts w:ascii="Verdana" w:hAnsi="Verdana"/>
          <w:color w:val="000000"/>
          <w:sz w:val="20"/>
          <w:szCs w:val="20"/>
        </w:rPr>
      </w:pPr>
      <w:r w:rsidRPr="00C623E4">
        <w:rPr>
          <w:rFonts w:ascii="Verdana" w:hAnsi="Verdana"/>
          <w:b/>
          <w:bCs/>
          <w:color w:val="000000"/>
          <w:sz w:val="20"/>
          <w:szCs w:val="20"/>
        </w:rPr>
        <w:t>Unaccompanied Youth</w:t>
      </w:r>
      <w:r w:rsidRPr="00C623E4">
        <w:rPr>
          <w:rFonts w:ascii="Verdana" w:hAnsi="Verdana"/>
          <w:color w:val="000000"/>
          <w:sz w:val="20"/>
          <w:szCs w:val="20"/>
        </w:rPr>
        <w:t xml:space="preserve"> – Unaccompanied youth are persons under age 25 who are not accompanied by a parent or guardian or any other household member </w:t>
      </w:r>
      <w:proofErr w:type="gramStart"/>
      <w:r w:rsidRPr="00C623E4">
        <w:rPr>
          <w:rFonts w:ascii="Verdana" w:hAnsi="Verdana"/>
          <w:color w:val="000000"/>
          <w:sz w:val="20"/>
          <w:szCs w:val="20"/>
        </w:rPr>
        <w:t>age</w:t>
      </w:r>
      <w:proofErr w:type="gramEnd"/>
      <w:r w:rsidRPr="00C623E4">
        <w:rPr>
          <w:rFonts w:ascii="Verdana" w:hAnsi="Verdana"/>
          <w:color w:val="000000"/>
          <w:sz w:val="20"/>
          <w:szCs w:val="20"/>
        </w:rPr>
        <w:t xml:space="preserve"> 25 or older, and who are not a parent presenting with or sleeping in the same place as his/her child(ren). Unaccompanied youth are single youth, youth couples, and groups of youth presenting together as a household.</w:t>
      </w:r>
    </w:p>
    <w:sectPr w:rsidR="00C623E4" w:rsidRPr="00C623E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A5A3" w14:textId="77777777" w:rsidR="00B633EB" w:rsidRDefault="00B633EB" w:rsidP="006D2531">
      <w:r>
        <w:separator/>
      </w:r>
    </w:p>
  </w:endnote>
  <w:endnote w:type="continuationSeparator" w:id="0">
    <w:p w14:paraId="4C7245ED" w14:textId="77777777" w:rsidR="00B633EB" w:rsidRDefault="00B633EB"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0471722"/>
      <w:docPartObj>
        <w:docPartGallery w:val="Page Numbers (Bottom of Page)"/>
        <w:docPartUnique/>
      </w:docPartObj>
    </w:sdtPr>
    <w:sdtContent>
      <w:p w14:paraId="41807CC8" w14:textId="205ED5CC" w:rsidR="00795683" w:rsidRDefault="00795683" w:rsidP="008033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D9058" w14:textId="77777777" w:rsidR="00795683" w:rsidRDefault="00795683" w:rsidP="00795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2545862"/>
      <w:docPartObj>
        <w:docPartGallery w:val="Page Numbers (Bottom of Page)"/>
        <w:docPartUnique/>
      </w:docPartObj>
    </w:sdtPr>
    <w:sdtContent>
      <w:p w14:paraId="6E5473F2" w14:textId="2FEDBD61" w:rsidR="00795683" w:rsidRDefault="00795683" w:rsidP="008033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2F8F5E" w14:textId="77777777" w:rsidR="00795683" w:rsidRDefault="00795683" w:rsidP="007956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D195" w14:textId="77777777" w:rsidR="00B633EB" w:rsidRDefault="00B633EB" w:rsidP="006D2531">
      <w:r>
        <w:separator/>
      </w:r>
    </w:p>
  </w:footnote>
  <w:footnote w:type="continuationSeparator" w:id="0">
    <w:p w14:paraId="75560E4C" w14:textId="77777777" w:rsidR="00B633EB" w:rsidRDefault="00B633EB" w:rsidP="006D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4A"/>
    <w:multiLevelType w:val="multilevel"/>
    <w:tmpl w:val="9D6E30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8B3B71"/>
    <w:multiLevelType w:val="hybridMultilevel"/>
    <w:tmpl w:val="192E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81B38"/>
    <w:multiLevelType w:val="multilevel"/>
    <w:tmpl w:val="EA9E32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4AF5B7E"/>
    <w:multiLevelType w:val="hybridMultilevel"/>
    <w:tmpl w:val="FFB0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629307">
    <w:abstractNumId w:val="3"/>
  </w:num>
  <w:num w:numId="2" w16cid:durableId="930087829">
    <w:abstractNumId w:val="1"/>
  </w:num>
  <w:num w:numId="3" w16cid:durableId="1674141892">
    <w:abstractNumId w:val="2"/>
  </w:num>
  <w:num w:numId="4" w16cid:durableId="95055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31"/>
    <w:rsid w:val="002B6D88"/>
    <w:rsid w:val="006D2531"/>
    <w:rsid w:val="006F6D9B"/>
    <w:rsid w:val="00731F7C"/>
    <w:rsid w:val="00795683"/>
    <w:rsid w:val="00B633EB"/>
    <w:rsid w:val="00B71AF6"/>
    <w:rsid w:val="00C6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49F9"/>
  <w15:chartTrackingRefBased/>
  <w15:docId w15:val="{E103B315-EFFF-B940-807D-FDC42BF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3E4"/>
    <w:rPr>
      <w:rFonts w:ascii="Times New Roman" w:eastAsia="Times New Roman" w:hAnsi="Times New Roman" w:cs="Times New Roman"/>
    </w:rPr>
  </w:style>
  <w:style w:type="paragraph" w:styleId="Heading1">
    <w:name w:val="heading 1"/>
    <w:basedOn w:val="NormalWeb"/>
    <w:next w:val="Normal"/>
    <w:link w:val="Heading1Char"/>
    <w:uiPriority w:val="9"/>
    <w:qFormat/>
    <w:rsid w:val="002B6D88"/>
    <w:pPr>
      <w:spacing w:line="276" w:lineRule="auto"/>
      <w:jc w:val="center"/>
      <w:outlineLvl w:val="0"/>
    </w:pPr>
    <w:rPr>
      <w:rFonts w:ascii="Lucida Grande" w:hAnsi="Lucida Grande" w:cs="Lucida Grande"/>
      <w:b/>
      <w:bCs/>
      <w:color w:val="2C3345"/>
      <w:sz w:val="44"/>
      <w:szCs w:val="44"/>
      <w:shd w:val="clear" w:color="auto" w:fill="FFFFFF"/>
    </w:rPr>
  </w:style>
  <w:style w:type="paragraph" w:styleId="Heading2">
    <w:name w:val="heading 2"/>
    <w:basedOn w:val="Normal"/>
    <w:next w:val="Normal"/>
    <w:link w:val="Heading2Char"/>
    <w:uiPriority w:val="9"/>
    <w:unhideWhenUsed/>
    <w:qFormat/>
    <w:rsid w:val="00C623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531"/>
    <w:pPr>
      <w:spacing w:before="100" w:beforeAutospacing="1" w:after="100" w:afterAutospacing="1"/>
    </w:pPr>
  </w:style>
  <w:style w:type="character" w:styleId="Strong">
    <w:name w:val="Strong"/>
    <w:basedOn w:val="DefaultParagraphFont"/>
    <w:uiPriority w:val="22"/>
    <w:qFormat/>
    <w:rsid w:val="006D2531"/>
    <w:rPr>
      <w:b/>
      <w:bCs/>
    </w:rPr>
  </w:style>
  <w:style w:type="character" w:styleId="Emphasis">
    <w:name w:val="Emphasis"/>
    <w:basedOn w:val="DefaultParagraphFont"/>
    <w:uiPriority w:val="20"/>
    <w:qFormat/>
    <w:rsid w:val="006D2531"/>
    <w:rPr>
      <w:i/>
      <w:iCs/>
    </w:rPr>
  </w:style>
  <w:style w:type="paragraph" w:styleId="Header">
    <w:name w:val="header"/>
    <w:basedOn w:val="Normal"/>
    <w:link w:val="HeaderChar"/>
    <w:uiPriority w:val="99"/>
    <w:unhideWhenUsed/>
    <w:rsid w:val="006D2531"/>
    <w:pPr>
      <w:tabs>
        <w:tab w:val="center" w:pos="4680"/>
        <w:tab w:val="right" w:pos="9360"/>
      </w:tabs>
    </w:pPr>
  </w:style>
  <w:style w:type="character" w:customStyle="1" w:styleId="HeaderChar">
    <w:name w:val="Header Char"/>
    <w:basedOn w:val="DefaultParagraphFont"/>
    <w:link w:val="Header"/>
    <w:uiPriority w:val="99"/>
    <w:rsid w:val="006D2531"/>
  </w:style>
  <w:style w:type="paragraph" w:styleId="Footer">
    <w:name w:val="footer"/>
    <w:basedOn w:val="Normal"/>
    <w:link w:val="FooterChar"/>
    <w:uiPriority w:val="99"/>
    <w:unhideWhenUsed/>
    <w:rsid w:val="006D2531"/>
    <w:pPr>
      <w:tabs>
        <w:tab w:val="center" w:pos="4680"/>
        <w:tab w:val="right" w:pos="9360"/>
      </w:tabs>
    </w:pPr>
  </w:style>
  <w:style w:type="character" w:customStyle="1" w:styleId="FooterChar">
    <w:name w:val="Footer Char"/>
    <w:basedOn w:val="DefaultParagraphFont"/>
    <w:link w:val="Footer"/>
    <w:uiPriority w:val="99"/>
    <w:rsid w:val="006D2531"/>
  </w:style>
  <w:style w:type="character" w:styleId="Hyperlink">
    <w:name w:val="Hyperlink"/>
    <w:basedOn w:val="DefaultParagraphFont"/>
    <w:uiPriority w:val="99"/>
    <w:semiHidden/>
    <w:unhideWhenUsed/>
    <w:rsid w:val="006D2531"/>
    <w:rPr>
      <w:color w:val="0000FF"/>
      <w:u w:val="single"/>
    </w:rPr>
  </w:style>
  <w:style w:type="table" w:styleId="TableGrid">
    <w:name w:val="Table Grid"/>
    <w:basedOn w:val="TableNormal"/>
    <w:uiPriority w:val="39"/>
    <w:rsid w:val="006D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95683"/>
  </w:style>
  <w:style w:type="character" w:customStyle="1" w:styleId="Heading1Char">
    <w:name w:val="Heading 1 Char"/>
    <w:basedOn w:val="DefaultParagraphFont"/>
    <w:link w:val="Heading1"/>
    <w:uiPriority w:val="9"/>
    <w:rsid w:val="002B6D88"/>
    <w:rPr>
      <w:rFonts w:ascii="Lucida Grande" w:eastAsia="Times New Roman" w:hAnsi="Lucida Grande" w:cs="Lucida Grande"/>
      <w:b/>
      <w:bCs/>
      <w:color w:val="2C3345"/>
      <w:sz w:val="44"/>
      <w:szCs w:val="44"/>
    </w:rPr>
  </w:style>
  <w:style w:type="paragraph" w:styleId="Subtitle">
    <w:name w:val="Subtitle"/>
    <w:basedOn w:val="NormalWeb"/>
    <w:next w:val="Normal"/>
    <w:link w:val="SubtitleChar"/>
    <w:uiPriority w:val="11"/>
    <w:qFormat/>
    <w:rsid w:val="00731F7C"/>
    <w:pPr>
      <w:spacing w:before="240" w:beforeAutospacing="0" w:after="240" w:afterAutospacing="0"/>
    </w:pPr>
    <w:rPr>
      <w:rFonts w:asciiTheme="minorHAnsi" w:hAnsiTheme="minorHAnsi" w:cstheme="minorHAnsi"/>
      <w:color w:val="2C3345"/>
      <w:shd w:val="clear" w:color="auto" w:fill="FFFFFF"/>
    </w:rPr>
  </w:style>
  <w:style w:type="character" w:customStyle="1" w:styleId="SubtitleChar">
    <w:name w:val="Subtitle Char"/>
    <w:basedOn w:val="DefaultParagraphFont"/>
    <w:link w:val="Subtitle"/>
    <w:uiPriority w:val="11"/>
    <w:rsid w:val="00731F7C"/>
    <w:rPr>
      <w:rFonts w:eastAsia="Times New Roman" w:cstheme="minorHAnsi"/>
      <w:color w:val="2C3345"/>
    </w:rPr>
  </w:style>
  <w:style w:type="paragraph" w:styleId="ListParagraph">
    <w:name w:val="List Paragraph"/>
    <w:basedOn w:val="Normal"/>
    <w:uiPriority w:val="34"/>
    <w:qFormat/>
    <w:rsid w:val="00C623E4"/>
    <w:pPr>
      <w:ind w:left="720"/>
      <w:contextualSpacing/>
    </w:pPr>
  </w:style>
  <w:style w:type="character" w:customStyle="1" w:styleId="Heading2Char">
    <w:name w:val="Heading 2 Char"/>
    <w:basedOn w:val="DefaultParagraphFont"/>
    <w:link w:val="Heading2"/>
    <w:uiPriority w:val="9"/>
    <w:rsid w:val="00C623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11871">
      <w:bodyDiv w:val="1"/>
      <w:marLeft w:val="0"/>
      <w:marRight w:val="0"/>
      <w:marTop w:val="0"/>
      <w:marBottom w:val="0"/>
      <w:divBdr>
        <w:top w:val="none" w:sz="0" w:space="0" w:color="auto"/>
        <w:left w:val="none" w:sz="0" w:space="0" w:color="auto"/>
        <w:bottom w:val="none" w:sz="0" w:space="0" w:color="auto"/>
        <w:right w:val="none" w:sz="0" w:space="0" w:color="auto"/>
      </w:divBdr>
    </w:div>
    <w:div w:id="1089043885">
      <w:bodyDiv w:val="1"/>
      <w:marLeft w:val="0"/>
      <w:marRight w:val="0"/>
      <w:marTop w:val="0"/>
      <w:marBottom w:val="0"/>
      <w:divBdr>
        <w:top w:val="none" w:sz="0" w:space="0" w:color="auto"/>
        <w:left w:val="none" w:sz="0" w:space="0" w:color="auto"/>
        <w:bottom w:val="none" w:sz="0" w:space="0" w:color="auto"/>
        <w:right w:val="none" w:sz="0" w:space="0" w:color="auto"/>
      </w:divBdr>
    </w:div>
    <w:div w:id="1569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halsey@maryland.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Halsey</dc:creator>
  <cp:keywords/>
  <dc:description/>
  <cp:lastModifiedBy>Kristen Halsey</cp:lastModifiedBy>
  <cp:revision>1</cp:revision>
  <dcterms:created xsi:type="dcterms:W3CDTF">2024-01-23T16:03:00Z</dcterms:created>
  <dcterms:modified xsi:type="dcterms:W3CDTF">2024-01-23T17:08:00Z</dcterms:modified>
</cp:coreProperties>
</file>